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9FF29" w14:textId="77777777" w:rsidR="009255C8" w:rsidRPr="009255C8" w:rsidRDefault="009255C8" w:rsidP="009255C8">
      <w:pPr>
        <w:jc w:val="center"/>
        <w:rPr>
          <w:rFonts w:ascii="Times New Roman" w:hAnsi="Times New Roman"/>
          <w:b/>
          <w:sz w:val="34"/>
          <w:szCs w:val="34"/>
        </w:rPr>
      </w:pPr>
      <w:r w:rsidRPr="009255C8">
        <w:rPr>
          <w:rFonts w:ascii="Times New Roman" w:hAnsi="Times New Roman"/>
          <w:b/>
          <w:sz w:val="34"/>
          <w:szCs w:val="34"/>
        </w:rPr>
        <w:t>Vietnam War Legacies &amp; Reconciliation Lesson</w:t>
      </w:r>
    </w:p>
    <w:p w14:paraId="766EADDE" w14:textId="77777777" w:rsidR="009255C8" w:rsidRPr="009255C8" w:rsidRDefault="009255C8" w:rsidP="009255C8">
      <w:pPr>
        <w:rPr>
          <w:rFonts w:ascii="Times New Roman" w:hAnsi="Times New Roman"/>
        </w:rPr>
      </w:pPr>
    </w:p>
    <w:p w14:paraId="0F112605" w14:textId="5FE0A619" w:rsidR="009255C8" w:rsidRPr="009255C8" w:rsidRDefault="009255C8" w:rsidP="009255C8">
      <w:pPr>
        <w:rPr>
          <w:rFonts w:ascii="Times New Roman" w:eastAsia="Times New Roman" w:hAnsi="Times New Roman"/>
          <w:color w:val="000000"/>
        </w:rPr>
      </w:pPr>
      <w:r w:rsidRPr="009255C8">
        <w:rPr>
          <w:rFonts w:ascii="Times New Roman" w:hAnsi="Times New Roman"/>
          <w:b/>
        </w:rPr>
        <w:t xml:space="preserve">Description: </w:t>
      </w:r>
      <w:r w:rsidRPr="009255C8">
        <w:rPr>
          <w:rFonts w:ascii="Times New Roman" w:eastAsia="Times New Roman" w:hAnsi="Times New Roman"/>
          <w:color w:val="000000"/>
        </w:rPr>
        <w:t xml:space="preserve">In this lesson, students will explore war legacy issues through USIP’s Vietnam War Legacies and Reconciliation Initiative, specifically focusing on the search for American MIAs and Vietnamese war dead. Students will research MIAs from their own community and draw conclusions about the importance of this effort within the broader theme of reconciliation. Finally, students will make an argument as to the importance of including </w:t>
      </w:r>
      <w:r w:rsidR="00796DC1">
        <w:rPr>
          <w:rFonts w:ascii="Times New Roman" w:eastAsia="Times New Roman" w:hAnsi="Times New Roman"/>
          <w:color w:val="000000"/>
        </w:rPr>
        <w:t>post</w:t>
      </w:r>
      <w:r w:rsidRPr="009255C8">
        <w:rPr>
          <w:rFonts w:ascii="Times New Roman" w:eastAsia="Times New Roman" w:hAnsi="Times New Roman"/>
          <w:color w:val="000000"/>
        </w:rPr>
        <w:t xml:space="preserve">war legacy issues as </w:t>
      </w:r>
      <w:r w:rsidR="00657343">
        <w:rPr>
          <w:rFonts w:ascii="Times New Roman" w:eastAsia="Times New Roman" w:hAnsi="Times New Roman"/>
          <w:color w:val="000000"/>
        </w:rPr>
        <w:t xml:space="preserve">part of a </w:t>
      </w:r>
      <w:r w:rsidRPr="009255C8">
        <w:rPr>
          <w:rFonts w:ascii="Times New Roman" w:eastAsia="Times New Roman" w:hAnsi="Times New Roman"/>
          <w:color w:val="000000"/>
        </w:rPr>
        <w:t>complete history of the Vietnam War.  </w:t>
      </w:r>
    </w:p>
    <w:p w14:paraId="1FEC57C6" w14:textId="77777777" w:rsidR="009255C8" w:rsidRPr="009255C8" w:rsidRDefault="009255C8" w:rsidP="009255C8">
      <w:pPr>
        <w:rPr>
          <w:rFonts w:ascii="Times New Roman" w:hAnsi="Times New Roman"/>
          <w:b/>
        </w:rPr>
      </w:pPr>
    </w:p>
    <w:p w14:paraId="643DB214" w14:textId="5D6D85B4" w:rsidR="00864E47" w:rsidRDefault="00864E47" w:rsidP="00864E47">
      <w:pPr>
        <w:rPr>
          <w:rFonts w:ascii="Times New Roman" w:hAnsi="Times New Roman"/>
        </w:rPr>
      </w:pPr>
      <w:r>
        <w:rPr>
          <w:rFonts w:ascii="Times New Roman" w:hAnsi="Times New Roman"/>
        </w:rPr>
        <w:t xml:space="preserve">Visit </w:t>
      </w:r>
      <w:hyperlink r:id="rId11" w:history="1">
        <w:r w:rsidRPr="00AF33D5">
          <w:rPr>
            <w:rStyle w:val="Hyperlink"/>
            <w:rFonts w:ascii="Times New Roman" w:hAnsi="Times New Roman"/>
          </w:rPr>
          <w:t>www.usip.org/public-education</w:t>
        </w:r>
      </w:hyperlink>
      <w:r>
        <w:rPr>
          <w:rFonts w:ascii="Times New Roman" w:hAnsi="Times New Roman"/>
        </w:rPr>
        <w:t xml:space="preserve"> to find this lesson</w:t>
      </w:r>
      <w:r w:rsidR="00FB0FDC">
        <w:rPr>
          <w:rFonts w:ascii="Times New Roman" w:hAnsi="Times New Roman"/>
        </w:rPr>
        <w:t xml:space="preserve"> (with accompanying slides)</w:t>
      </w:r>
      <w:r>
        <w:rPr>
          <w:rFonts w:ascii="Times New Roman" w:hAnsi="Times New Roman"/>
        </w:rPr>
        <w:t xml:space="preserve"> and others.</w:t>
      </w:r>
    </w:p>
    <w:p w14:paraId="55CEEF81" w14:textId="77777777" w:rsidR="00864E47" w:rsidRPr="009255C8" w:rsidRDefault="00864E47" w:rsidP="00864E47">
      <w:pPr>
        <w:rPr>
          <w:rFonts w:ascii="Times New Roman" w:hAnsi="Times New Roman"/>
        </w:rPr>
      </w:pPr>
    </w:p>
    <w:p w14:paraId="48F0051F" w14:textId="707EDCD9" w:rsidR="009255C8" w:rsidRDefault="009255C8" w:rsidP="009255C8">
      <w:pPr>
        <w:rPr>
          <w:rFonts w:ascii="Times New Roman" w:hAnsi="Times New Roman"/>
        </w:rPr>
      </w:pPr>
      <w:r w:rsidRPr="009255C8">
        <w:rPr>
          <w:rFonts w:ascii="Times New Roman" w:hAnsi="Times New Roman"/>
          <w:b/>
        </w:rPr>
        <w:t>Essential Question:</w:t>
      </w:r>
      <w:r w:rsidRPr="009255C8">
        <w:rPr>
          <w:rFonts w:ascii="Times New Roman" w:hAnsi="Times New Roman"/>
        </w:rPr>
        <w:t xml:space="preserve"> Why is it important to tell personal stories as part of the effort to heal after war?  </w:t>
      </w:r>
    </w:p>
    <w:p w14:paraId="4DEB5696" w14:textId="586585BE" w:rsidR="009255C8" w:rsidRDefault="009255C8" w:rsidP="009255C8">
      <w:pPr>
        <w:rPr>
          <w:rFonts w:ascii="Times New Roman" w:hAnsi="Times New Roman"/>
        </w:rPr>
      </w:pPr>
    </w:p>
    <w:p w14:paraId="1309B8A8" w14:textId="2DE59550" w:rsidR="00864E47" w:rsidRDefault="009255C8" w:rsidP="009255C8">
      <w:pPr>
        <w:rPr>
          <w:rFonts w:ascii="Times New Roman" w:hAnsi="Times New Roman"/>
        </w:rPr>
      </w:pPr>
      <w:r w:rsidRPr="009255C8">
        <w:rPr>
          <w:rFonts w:ascii="Times New Roman" w:hAnsi="Times New Roman"/>
          <w:b/>
          <w:bCs/>
        </w:rPr>
        <w:t>Time:</w:t>
      </w:r>
      <w:r>
        <w:rPr>
          <w:rFonts w:ascii="Times New Roman" w:hAnsi="Times New Roman"/>
        </w:rPr>
        <w:t xml:space="preserve"> Approximately 90 minutes</w:t>
      </w:r>
    </w:p>
    <w:p w14:paraId="3B0146F6" w14:textId="77777777" w:rsidR="009255C8" w:rsidRPr="009255C8" w:rsidRDefault="009255C8" w:rsidP="009255C8">
      <w:pPr>
        <w:rPr>
          <w:rFonts w:ascii="Times New Roman" w:hAnsi="Times New Roman"/>
        </w:rPr>
      </w:pPr>
    </w:p>
    <w:p w14:paraId="3B0C16E5" w14:textId="77777777" w:rsidR="009255C8" w:rsidRPr="009255C8" w:rsidRDefault="009255C8" w:rsidP="009255C8">
      <w:pPr>
        <w:rPr>
          <w:rFonts w:ascii="Times New Roman" w:hAnsi="Times New Roman"/>
          <w:b/>
        </w:rPr>
      </w:pPr>
      <w:r w:rsidRPr="009255C8">
        <w:rPr>
          <w:rFonts w:ascii="Times New Roman" w:hAnsi="Times New Roman"/>
          <w:b/>
        </w:rPr>
        <w:t xml:space="preserve">Standards Addressed: </w:t>
      </w:r>
    </w:p>
    <w:p w14:paraId="59D72CA0" w14:textId="36D7E217" w:rsidR="009255C8" w:rsidRPr="009255C8" w:rsidRDefault="009255C8" w:rsidP="009255C8">
      <w:pPr>
        <w:rPr>
          <w:rFonts w:ascii="Times New Roman" w:hAnsi="Times New Roman"/>
        </w:rPr>
      </w:pPr>
      <w:r w:rsidRPr="009255C8">
        <w:rPr>
          <w:rFonts w:ascii="Times New Roman" w:hAnsi="Times New Roman"/>
        </w:rPr>
        <w:t xml:space="preserve">Common Core Reading Standards </w:t>
      </w:r>
      <w:r>
        <w:rPr>
          <w:rFonts w:ascii="Times New Roman" w:hAnsi="Times New Roman"/>
        </w:rPr>
        <w:t>f</w:t>
      </w:r>
      <w:r w:rsidRPr="009255C8">
        <w:rPr>
          <w:rFonts w:ascii="Times New Roman" w:hAnsi="Times New Roman"/>
        </w:rPr>
        <w:t>or Informational Text</w:t>
      </w:r>
      <w:r>
        <w:rPr>
          <w:rFonts w:ascii="Times New Roman" w:hAnsi="Times New Roman"/>
        </w:rPr>
        <w:t xml:space="preserve"> – 9</w:t>
      </w:r>
    </w:p>
    <w:p w14:paraId="2ED7E35F" w14:textId="1A5120CE" w:rsidR="009255C8" w:rsidRPr="009255C8" w:rsidRDefault="009255C8" w:rsidP="009255C8">
      <w:pPr>
        <w:rPr>
          <w:rFonts w:ascii="Times New Roman" w:hAnsi="Times New Roman"/>
        </w:rPr>
      </w:pPr>
      <w:r w:rsidRPr="009255C8">
        <w:rPr>
          <w:rFonts w:ascii="Times New Roman" w:hAnsi="Times New Roman"/>
        </w:rPr>
        <w:t>Common Core College and Career Readiness Anchor Standards for Writing</w:t>
      </w:r>
      <w:r>
        <w:rPr>
          <w:rFonts w:ascii="Times New Roman" w:hAnsi="Times New Roman"/>
        </w:rPr>
        <w:t xml:space="preserve"> – 7-9 </w:t>
      </w:r>
    </w:p>
    <w:p w14:paraId="2B3A86E9" w14:textId="77777777" w:rsidR="009255C8" w:rsidRPr="009255C8" w:rsidRDefault="009255C8" w:rsidP="009255C8">
      <w:pPr>
        <w:rPr>
          <w:rFonts w:ascii="Times New Roman" w:hAnsi="Times New Roman"/>
          <w:b/>
        </w:rPr>
      </w:pPr>
      <w:r w:rsidRPr="009255C8">
        <w:rPr>
          <w:rFonts w:ascii="Times New Roman" w:hAnsi="Times New Roman"/>
        </w:rPr>
        <w:br/>
      </w:r>
      <w:r w:rsidRPr="009255C8">
        <w:rPr>
          <w:rFonts w:ascii="Times New Roman" w:hAnsi="Times New Roman"/>
          <w:b/>
        </w:rPr>
        <w:t>Lesson Procedures:</w:t>
      </w:r>
    </w:p>
    <w:p w14:paraId="7F56527C" w14:textId="77777777" w:rsidR="009255C8" w:rsidRPr="009255C8" w:rsidRDefault="009255C8" w:rsidP="009255C8">
      <w:pPr>
        <w:numPr>
          <w:ilvl w:val="0"/>
          <w:numId w:val="2"/>
        </w:numPr>
        <w:spacing w:line="276" w:lineRule="auto"/>
        <w:rPr>
          <w:rFonts w:ascii="Times New Roman" w:hAnsi="Times New Roman"/>
        </w:rPr>
      </w:pPr>
      <w:r w:rsidRPr="009255C8">
        <w:rPr>
          <w:rFonts w:ascii="Times New Roman" w:hAnsi="Times New Roman"/>
          <w:b/>
        </w:rPr>
        <w:t>Warm Up:</w:t>
      </w:r>
      <w:r w:rsidRPr="009255C8">
        <w:rPr>
          <w:rFonts w:ascii="Times New Roman" w:hAnsi="Times New Roman"/>
        </w:rPr>
        <w:t xml:space="preserve">  During war, some service members and civilians are killed in action and their bodies are never recovered. What impact might this have on individuals, families, and communities?  </w:t>
      </w:r>
    </w:p>
    <w:p w14:paraId="2DA767F1" w14:textId="77777777" w:rsidR="009255C8" w:rsidRPr="009255C8" w:rsidRDefault="009255C8" w:rsidP="009255C8">
      <w:pPr>
        <w:rPr>
          <w:rFonts w:ascii="Times New Roman" w:hAnsi="Times New Roman"/>
        </w:rPr>
      </w:pPr>
    </w:p>
    <w:p w14:paraId="0A4B5D00" w14:textId="77777777" w:rsidR="009255C8" w:rsidRPr="009255C8" w:rsidRDefault="009255C8" w:rsidP="009255C8">
      <w:pPr>
        <w:numPr>
          <w:ilvl w:val="0"/>
          <w:numId w:val="2"/>
        </w:numPr>
        <w:spacing w:line="276" w:lineRule="auto"/>
        <w:rPr>
          <w:rFonts w:ascii="Times New Roman" w:hAnsi="Times New Roman"/>
        </w:rPr>
      </w:pPr>
      <w:r w:rsidRPr="009255C8">
        <w:rPr>
          <w:rFonts w:ascii="Times New Roman" w:hAnsi="Times New Roman"/>
          <w:b/>
        </w:rPr>
        <w:t xml:space="preserve">Background: </w:t>
      </w:r>
      <w:r w:rsidRPr="009255C8">
        <w:rPr>
          <w:rFonts w:ascii="Times New Roman" w:hAnsi="Times New Roman"/>
        </w:rPr>
        <w:t>Use the provided slides to provide a brief overview of the Vietnam War</w:t>
      </w:r>
    </w:p>
    <w:p w14:paraId="083B7151" w14:textId="77777777" w:rsidR="009255C8" w:rsidRPr="009255C8" w:rsidRDefault="009255C8" w:rsidP="009255C8">
      <w:pPr>
        <w:ind w:firstLine="720"/>
        <w:rPr>
          <w:rFonts w:ascii="Times New Roman" w:hAnsi="Times New Roman"/>
        </w:rPr>
      </w:pPr>
      <w:r w:rsidRPr="009255C8">
        <w:rPr>
          <w:rFonts w:ascii="Times New Roman" w:hAnsi="Times New Roman"/>
        </w:rPr>
        <w:t xml:space="preserve">-Information on the Vietnam War </w:t>
      </w:r>
    </w:p>
    <w:p w14:paraId="6B76D942" w14:textId="77777777" w:rsidR="009255C8" w:rsidRPr="009255C8" w:rsidRDefault="009255C8" w:rsidP="009255C8">
      <w:pPr>
        <w:ind w:firstLine="720"/>
        <w:rPr>
          <w:rFonts w:ascii="Times New Roman" w:hAnsi="Times New Roman"/>
        </w:rPr>
      </w:pPr>
      <w:r w:rsidRPr="009255C8">
        <w:rPr>
          <w:rFonts w:ascii="Times New Roman" w:hAnsi="Times New Roman"/>
        </w:rPr>
        <w:t>-Information on the peace (lack of actual reconciliation)</w:t>
      </w:r>
    </w:p>
    <w:p w14:paraId="4979B8F4" w14:textId="77777777" w:rsidR="009255C8" w:rsidRPr="009255C8" w:rsidRDefault="009255C8" w:rsidP="009255C8">
      <w:pPr>
        <w:ind w:firstLine="720"/>
        <w:rPr>
          <w:rFonts w:ascii="Times New Roman" w:hAnsi="Times New Roman"/>
        </w:rPr>
      </w:pPr>
    </w:p>
    <w:p w14:paraId="5DB94BC5" w14:textId="77777777" w:rsidR="009255C8" w:rsidRPr="009255C8" w:rsidRDefault="009255C8" w:rsidP="009255C8">
      <w:pPr>
        <w:numPr>
          <w:ilvl w:val="0"/>
          <w:numId w:val="2"/>
        </w:numPr>
        <w:spacing w:line="276" w:lineRule="auto"/>
        <w:rPr>
          <w:rFonts w:ascii="Times New Roman" w:hAnsi="Times New Roman"/>
        </w:rPr>
      </w:pPr>
      <w:r w:rsidRPr="009255C8">
        <w:rPr>
          <w:rFonts w:ascii="Times New Roman" w:hAnsi="Times New Roman"/>
          <w:b/>
        </w:rPr>
        <w:t xml:space="preserve">Discussion Question: </w:t>
      </w:r>
      <w:r w:rsidRPr="009255C8">
        <w:rPr>
          <w:rFonts w:ascii="Times New Roman" w:hAnsi="Times New Roman"/>
        </w:rPr>
        <w:t>What is reconciliation? After the Vietnam War, what groups needed to be reconciled? What kinds of things might need to be reconciled between these groups?</w:t>
      </w:r>
      <w:r w:rsidRPr="009255C8">
        <w:rPr>
          <w:rFonts w:ascii="Times New Roman" w:hAnsi="Times New Roman"/>
        </w:rPr>
        <w:br/>
        <w:t xml:space="preserve">Definition: the restoration of friendly relations </w:t>
      </w:r>
    </w:p>
    <w:p w14:paraId="289CAA52" w14:textId="77777777" w:rsidR="009255C8" w:rsidRPr="009255C8" w:rsidRDefault="009255C8" w:rsidP="009255C8">
      <w:pPr>
        <w:rPr>
          <w:rFonts w:ascii="Times New Roman" w:hAnsi="Times New Roman"/>
        </w:rPr>
      </w:pPr>
    </w:p>
    <w:p w14:paraId="1D3ED8E5" w14:textId="77777777" w:rsidR="009255C8" w:rsidRPr="009255C8" w:rsidRDefault="009255C8" w:rsidP="009255C8">
      <w:pPr>
        <w:numPr>
          <w:ilvl w:val="0"/>
          <w:numId w:val="2"/>
        </w:numPr>
        <w:spacing w:line="276" w:lineRule="auto"/>
        <w:rPr>
          <w:rFonts w:ascii="Times New Roman" w:hAnsi="Times New Roman"/>
        </w:rPr>
      </w:pPr>
      <w:r w:rsidRPr="009255C8">
        <w:rPr>
          <w:rFonts w:ascii="Times New Roman" w:hAnsi="Times New Roman"/>
          <w:b/>
        </w:rPr>
        <w:t xml:space="preserve">Background: </w:t>
      </w:r>
      <w:r w:rsidRPr="009255C8">
        <w:rPr>
          <w:rFonts w:ascii="Times New Roman" w:hAnsi="Times New Roman"/>
        </w:rPr>
        <w:t>USIP Vietnam War Legacies and Reconciliation Initiative</w:t>
      </w:r>
    </w:p>
    <w:p w14:paraId="0F137926" w14:textId="77777777" w:rsidR="009255C8" w:rsidRPr="009255C8" w:rsidRDefault="009255C8" w:rsidP="009255C8">
      <w:pPr>
        <w:ind w:left="720"/>
        <w:rPr>
          <w:rFonts w:ascii="Times New Roman" w:hAnsi="Times New Roman"/>
        </w:rPr>
      </w:pPr>
    </w:p>
    <w:p w14:paraId="791B63DE" w14:textId="77777777" w:rsidR="009255C8" w:rsidRPr="009255C8" w:rsidRDefault="009255C8" w:rsidP="009255C8">
      <w:pPr>
        <w:numPr>
          <w:ilvl w:val="0"/>
          <w:numId w:val="2"/>
        </w:numPr>
        <w:spacing w:line="276" w:lineRule="auto"/>
        <w:rPr>
          <w:rFonts w:ascii="Times New Roman" w:hAnsi="Times New Roman"/>
        </w:rPr>
      </w:pPr>
      <w:r w:rsidRPr="009255C8">
        <w:rPr>
          <w:rFonts w:ascii="Times New Roman" w:hAnsi="Times New Roman"/>
          <w:b/>
        </w:rPr>
        <w:t xml:space="preserve">Watch: </w:t>
      </w:r>
      <w:r w:rsidRPr="009255C8">
        <w:rPr>
          <w:rFonts w:ascii="Times New Roman" w:hAnsi="Times New Roman"/>
        </w:rPr>
        <w:t xml:space="preserve">Paul </w:t>
      </w:r>
      <w:proofErr w:type="spellStart"/>
      <w:r w:rsidRPr="009255C8">
        <w:rPr>
          <w:rFonts w:ascii="Times New Roman" w:hAnsi="Times New Roman"/>
        </w:rPr>
        <w:t>Charvet’s</w:t>
      </w:r>
      <w:proofErr w:type="spellEnd"/>
      <w:r w:rsidRPr="009255C8">
        <w:rPr>
          <w:rFonts w:ascii="Times New Roman" w:hAnsi="Times New Roman"/>
        </w:rPr>
        <w:t xml:space="preserve"> story: </w:t>
      </w:r>
      <w:hyperlink r:id="rId12">
        <w:r w:rsidRPr="009255C8">
          <w:rPr>
            <w:rFonts w:ascii="Times New Roman" w:hAnsi="Times New Roman"/>
            <w:color w:val="1155CC"/>
            <w:u w:val="single"/>
          </w:rPr>
          <w:t>https://youtu.be/wbrLXzRltho</w:t>
        </w:r>
      </w:hyperlink>
    </w:p>
    <w:p w14:paraId="2AD33D47" w14:textId="77777777" w:rsidR="009255C8" w:rsidRPr="009255C8" w:rsidRDefault="009255C8" w:rsidP="009255C8">
      <w:pPr>
        <w:pStyle w:val="ListParagraph"/>
        <w:rPr>
          <w:rFonts w:ascii="Times New Roman" w:hAnsi="Times New Roman" w:cs="Times New Roman"/>
          <w:b/>
        </w:rPr>
      </w:pPr>
    </w:p>
    <w:p w14:paraId="04E28990" w14:textId="77777777" w:rsidR="009255C8" w:rsidRPr="009255C8" w:rsidRDefault="009255C8" w:rsidP="009255C8">
      <w:pPr>
        <w:numPr>
          <w:ilvl w:val="0"/>
          <w:numId w:val="2"/>
        </w:numPr>
        <w:spacing w:line="276" w:lineRule="auto"/>
        <w:rPr>
          <w:rFonts w:ascii="Times New Roman" w:hAnsi="Times New Roman"/>
        </w:rPr>
      </w:pPr>
      <w:r w:rsidRPr="009255C8">
        <w:rPr>
          <w:rFonts w:ascii="Times New Roman" w:hAnsi="Times New Roman"/>
          <w:b/>
        </w:rPr>
        <w:t xml:space="preserve">Discussion Questions: </w:t>
      </w:r>
    </w:p>
    <w:p w14:paraId="01C418B5" w14:textId="77777777" w:rsidR="009255C8" w:rsidRPr="009255C8" w:rsidRDefault="009255C8" w:rsidP="009255C8">
      <w:pPr>
        <w:numPr>
          <w:ilvl w:val="1"/>
          <w:numId w:val="2"/>
        </w:numPr>
        <w:spacing w:line="276" w:lineRule="auto"/>
        <w:rPr>
          <w:rFonts w:ascii="Times New Roman" w:hAnsi="Times New Roman"/>
        </w:rPr>
      </w:pPr>
      <w:r w:rsidRPr="009255C8">
        <w:rPr>
          <w:rFonts w:ascii="Times New Roman" w:hAnsi="Times New Roman"/>
        </w:rPr>
        <w:t xml:space="preserve">How did Paul’s MIA status impact his family’s ability to grieve his loss? </w:t>
      </w:r>
    </w:p>
    <w:p w14:paraId="5AF47E7E" w14:textId="77777777" w:rsidR="009255C8" w:rsidRPr="009255C8" w:rsidRDefault="009255C8" w:rsidP="009255C8">
      <w:pPr>
        <w:numPr>
          <w:ilvl w:val="1"/>
          <w:numId w:val="2"/>
        </w:numPr>
        <w:spacing w:line="276" w:lineRule="auto"/>
        <w:rPr>
          <w:rFonts w:ascii="Times New Roman" w:hAnsi="Times New Roman"/>
        </w:rPr>
      </w:pPr>
      <w:r w:rsidRPr="009255C8">
        <w:rPr>
          <w:rFonts w:ascii="Times New Roman" w:hAnsi="Times New Roman"/>
        </w:rPr>
        <w:lastRenderedPageBreak/>
        <w:t xml:space="preserve">What impact did the identification of Paul’s remains have on his family?  </w:t>
      </w:r>
    </w:p>
    <w:p w14:paraId="70A57E17" w14:textId="345ACBBC" w:rsidR="009255C8" w:rsidRDefault="009255C8" w:rsidP="009255C8">
      <w:pPr>
        <w:numPr>
          <w:ilvl w:val="1"/>
          <w:numId w:val="2"/>
        </w:numPr>
        <w:spacing w:line="276" w:lineRule="auto"/>
        <w:rPr>
          <w:rFonts w:ascii="Times New Roman" w:hAnsi="Times New Roman"/>
        </w:rPr>
      </w:pPr>
      <w:r w:rsidRPr="009255C8">
        <w:rPr>
          <w:rFonts w:ascii="Times New Roman" w:hAnsi="Times New Roman"/>
        </w:rPr>
        <w:t xml:space="preserve">Paul’s family mentioned that this will help heal the hatred and ugliness of the Vietnam War. Does this healing happen at the family level? The community </w:t>
      </w:r>
      <w:proofErr w:type="gramStart"/>
      <w:r w:rsidRPr="009255C8">
        <w:rPr>
          <w:rFonts w:ascii="Times New Roman" w:hAnsi="Times New Roman"/>
        </w:rPr>
        <w:t>level</w:t>
      </w:r>
      <w:proofErr w:type="gramEnd"/>
      <w:r w:rsidRPr="009255C8">
        <w:rPr>
          <w:rFonts w:ascii="Times New Roman" w:hAnsi="Times New Roman"/>
        </w:rPr>
        <w:t xml:space="preserve">? The national level?  </w:t>
      </w:r>
    </w:p>
    <w:p w14:paraId="1A46AE10" w14:textId="77777777" w:rsidR="009255C8" w:rsidRPr="009255C8" w:rsidRDefault="009255C8" w:rsidP="009255C8">
      <w:pPr>
        <w:spacing w:line="276" w:lineRule="auto"/>
        <w:ind w:left="1440"/>
        <w:rPr>
          <w:rFonts w:ascii="Times New Roman" w:hAnsi="Times New Roman"/>
        </w:rPr>
      </w:pPr>
    </w:p>
    <w:p w14:paraId="022041BC" w14:textId="77777777" w:rsidR="009255C8" w:rsidRPr="009255C8" w:rsidRDefault="009255C8" w:rsidP="009255C8">
      <w:pPr>
        <w:numPr>
          <w:ilvl w:val="0"/>
          <w:numId w:val="2"/>
        </w:numPr>
        <w:spacing w:line="276" w:lineRule="auto"/>
        <w:rPr>
          <w:rFonts w:ascii="Times New Roman" w:hAnsi="Times New Roman"/>
        </w:rPr>
      </w:pPr>
      <w:r w:rsidRPr="009255C8">
        <w:rPr>
          <w:rFonts w:ascii="Times New Roman" w:hAnsi="Times New Roman"/>
          <w:b/>
        </w:rPr>
        <w:t xml:space="preserve">Watch: </w:t>
      </w:r>
      <w:r w:rsidRPr="009255C8">
        <w:rPr>
          <w:rFonts w:ascii="Times New Roman" w:hAnsi="Times New Roman"/>
        </w:rPr>
        <w:t xml:space="preserve">Vietnamese Families Look for Loved Ones: </w:t>
      </w:r>
      <w:hyperlink r:id="rId13">
        <w:r w:rsidRPr="009255C8">
          <w:rPr>
            <w:rFonts w:ascii="Times New Roman" w:hAnsi="Times New Roman"/>
            <w:color w:val="1155CC"/>
            <w:u w:val="single"/>
          </w:rPr>
          <w:t>https://youtu.be/5Mh1EVZ1CwQ</w:t>
        </w:r>
      </w:hyperlink>
      <w:r w:rsidRPr="009255C8">
        <w:rPr>
          <w:rFonts w:ascii="Times New Roman" w:hAnsi="Times New Roman"/>
        </w:rPr>
        <w:t xml:space="preserve"> </w:t>
      </w:r>
    </w:p>
    <w:p w14:paraId="2A866E50" w14:textId="77777777" w:rsidR="009255C8" w:rsidRPr="009255C8" w:rsidRDefault="009255C8" w:rsidP="009255C8">
      <w:pPr>
        <w:ind w:left="720"/>
        <w:rPr>
          <w:rFonts w:ascii="Times New Roman" w:hAnsi="Times New Roman"/>
        </w:rPr>
      </w:pPr>
    </w:p>
    <w:p w14:paraId="0242C291" w14:textId="77777777" w:rsidR="009255C8" w:rsidRPr="009255C8" w:rsidRDefault="009255C8" w:rsidP="009255C8">
      <w:pPr>
        <w:numPr>
          <w:ilvl w:val="0"/>
          <w:numId w:val="2"/>
        </w:numPr>
        <w:spacing w:line="276" w:lineRule="auto"/>
        <w:rPr>
          <w:rFonts w:ascii="Times New Roman" w:hAnsi="Times New Roman"/>
        </w:rPr>
      </w:pPr>
      <w:r w:rsidRPr="009255C8">
        <w:rPr>
          <w:rFonts w:ascii="Times New Roman" w:hAnsi="Times New Roman"/>
          <w:b/>
        </w:rPr>
        <w:t xml:space="preserve">Discussion Questions: </w:t>
      </w:r>
    </w:p>
    <w:p w14:paraId="562EF470" w14:textId="77777777" w:rsidR="009255C8" w:rsidRPr="009255C8" w:rsidRDefault="009255C8" w:rsidP="009255C8">
      <w:pPr>
        <w:numPr>
          <w:ilvl w:val="1"/>
          <w:numId w:val="2"/>
        </w:numPr>
        <w:spacing w:line="276" w:lineRule="auto"/>
        <w:rPr>
          <w:rFonts w:ascii="Times New Roman" w:hAnsi="Times New Roman"/>
        </w:rPr>
      </w:pPr>
      <w:r w:rsidRPr="009255C8">
        <w:rPr>
          <w:rFonts w:ascii="Times New Roman" w:hAnsi="Times New Roman"/>
        </w:rPr>
        <w:t xml:space="preserve">How has the search for Vietnamese war dead been an important part of the healing in Vietnam?  </w:t>
      </w:r>
    </w:p>
    <w:p w14:paraId="62645CA2" w14:textId="77777777" w:rsidR="009255C8" w:rsidRPr="009255C8" w:rsidRDefault="009255C8" w:rsidP="009255C8">
      <w:pPr>
        <w:numPr>
          <w:ilvl w:val="1"/>
          <w:numId w:val="2"/>
        </w:numPr>
        <w:spacing w:line="276" w:lineRule="auto"/>
        <w:rPr>
          <w:rFonts w:ascii="Times New Roman" w:hAnsi="Times New Roman"/>
        </w:rPr>
      </w:pPr>
      <w:r w:rsidRPr="009255C8">
        <w:rPr>
          <w:rFonts w:ascii="Times New Roman" w:hAnsi="Times New Roman"/>
        </w:rPr>
        <w:t xml:space="preserve">What are the similarities and differences between American and Vietnamese families who have lost loved ones in the Vietnam War?  </w:t>
      </w:r>
    </w:p>
    <w:p w14:paraId="3F428B91" w14:textId="77777777" w:rsidR="009255C8" w:rsidRPr="009255C8" w:rsidRDefault="009255C8" w:rsidP="009255C8">
      <w:pPr>
        <w:ind w:left="1440"/>
        <w:rPr>
          <w:rFonts w:ascii="Times New Roman" w:hAnsi="Times New Roman"/>
        </w:rPr>
      </w:pPr>
    </w:p>
    <w:p w14:paraId="76F115E9" w14:textId="77777777" w:rsidR="009255C8" w:rsidRPr="009255C8" w:rsidRDefault="009255C8" w:rsidP="009255C8">
      <w:pPr>
        <w:numPr>
          <w:ilvl w:val="0"/>
          <w:numId w:val="2"/>
        </w:numPr>
        <w:spacing w:line="276" w:lineRule="auto"/>
        <w:rPr>
          <w:rFonts w:ascii="Times New Roman" w:hAnsi="Times New Roman"/>
        </w:rPr>
      </w:pPr>
      <w:r w:rsidRPr="009255C8">
        <w:rPr>
          <w:rFonts w:ascii="Times New Roman" w:hAnsi="Times New Roman"/>
          <w:b/>
        </w:rPr>
        <w:t>Activity:</w:t>
      </w:r>
      <w:r w:rsidRPr="009255C8">
        <w:rPr>
          <w:rFonts w:ascii="Times New Roman" w:hAnsi="Times New Roman"/>
        </w:rPr>
        <w:t xml:space="preserve"> </w:t>
      </w:r>
      <w:hyperlink w:anchor="zd24w7edbyq1">
        <w:r w:rsidRPr="009255C8">
          <w:rPr>
            <w:rFonts w:ascii="Times New Roman" w:hAnsi="Times New Roman"/>
            <w:color w:val="1155CC"/>
            <w:u w:val="single"/>
          </w:rPr>
          <w:t>Resource 1</w:t>
        </w:r>
      </w:hyperlink>
    </w:p>
    <w:p w14:paraId="19E27C7D" w14:textId="24904939" w:rsidR="009255C8" w:rsidRDefault="009255C8" w:rsidP="009255C8">
      <w:pPr>
        <w:ind w:left="1440"/>
        <w:rPr>
          <w:rFonts w:ascii="Times New Roman" w:hAnsi="Times New Roman"/>
        </w:rPr>
      </w:pPr>
      <w:r w:rsidRPr="009255C8">
        <w:rPr>
          <w:rFonts w:ascii="Times New Roman" w:hAnsi="Times New Roman"/>
        </w:rPr>
        <w:t xml:space="preserve">Suggested time: </w:t>
      </w:r>
      <w:r>
        <w:rPr>
          <w:rFonts w:ascii="Times New Roman" w:hAnsi="Times New Roman"/>
        </w:rPr>
        <w:t>15-20 minutes</w:t>
      </w:r>
    </w:p>
    <w:p w14:paraId="11C937A0" w14:textId="6F67AB38" w:rsidR="009255C8" w:rsidRDefault="009255C8" w:rsidP="009255C8">
      <w:pPr>
        <w:rPr>
          <w:rFonts w:ascii="Times New Roman" w:hAnsi="Times New Roman"/>
        </w:rPr>
      </w:pPr>
    </w:p>
    <w:p w14:paraId="77208916" w14:textId="2315C4D3" w:rsidR="009255C8" w:rsidRDefault="009255C8" w:rsidP="009255C8">
      <w:pPr>
        <w:rPr>
          <w:rFonts w:ascii="Times New Roman" w:hAnsi="Times New Roman"/>
        </w:rPr>
      </w:pPr>
      <w:r>
        <w:rPr>
          <w:rFonts w:ascii="Times New Roman" w:hAnsi="Times New Roman"/>
        </w:rPr>
        <w:tab/>
        <w:t>(</w:t>
      </w:r>
      <w:r w:rsidRPr="009255C8">
        <w:rPr>
          <w:rFonts w:ascii="Times New Roman" w:hAnsi="Times New Roman"/>
          <w:b/>
          <w:bCs/>
        </w:rPr>
        <w:t>Possible Extension Activity:</w:t>
      </w:r>
      <w:r>
        <w:rPr>
          <w:rFonts w:ascii="Times New Roman" w:hAnsi="Times New Roman"/>
        </w:rPr>
        <w:t xml:space="preserve"> </w:t>
      </w:r>
      <w:hyperlink w:anchor="sadfsdafsdaf" w:history="1">
        <w:r w:rsidRPr="009255C8">
          <w:rPr>
            <w:rStyle w:val="Hyperlink"/>
            <w:rFonts w:ascii="Times New Roman" w:hAnsi="Times New Roman"/>
          </w:rPr>
          <w:t>Resource 2</w:t>
        </w:r>
      </w:hyperlink>
      <w:r>
        <w:rPr>
          <w:rFonts w:ascii="Times New Roman" w:hAnsi="Times New Roman"/>
        </w:rPr>
        <w:t>)</w:t>
      </w:r>
    </w:p>
    <w:p w14:paraId="67AB7FFA" w14:textId="77777777" w:rsidR="009255C8" w:rsidRPr="009255C8" w:rsidRDefault="009255C8" w:rsidP="009255C8">
      <w:pPr>
        <w:ind w:left="1440"/>
        <w:rPr>
          <w:rFonts w:ascii="Times New Roman" w:hAnsi="Times New Roman"/>
        </w:rPr>
      </w:pPr>
    </w:p>
    <w:p w14:paraId="20CE902B" w14:textId="7EDD1059" w:rsidR="009255C8" w:rsidRPr="009255C8" w:rsidRDefault="009255C8" w:rsidP="009255C8">
      <w:pPr>
        <w:numPr>
          <w:ilvl w:val="0"/>
          <w:numId w:val="2"/>
        </w:numPr>
        <w:spacing w:line="276" w:lineRule="auto"/>
        <w:rPr>
          <w:rFonts w:ascii="Times New Roman" w:hAnsi="Times New Roman"/>
        </w:rPr>
      </w:pPr>
      <w:r w:rsidRPr="009255C8">
        <w:rPr>
          <w:rFonts w:ascii="Times New Roman" w:hAnsi="Times New Roman"/>
          <w:b/>
        </w:rPr>
        <w:t>Transfer Task:</w:t>
      </w:r>
      <w:r w:rsidRPr="009255C8">
        <w:rPr>
          <w:rFonts w:ascii="Times New Roman" w:hAnsi="Times New Roman"/>
        </w:rPr>
        <w:t xml:space="preserve"> </w:t>
      </w:r>
      <w:hyperlink w:anchor="rbhdhqxsovfl" w:history="1">
        <w:r w:rsidRPr="009255C8">
          <w:rPr>
            <w:rStyle w:val="Hyperlink"/>
            <w:rFonts w:ascii="Times New Roman" w:hAnsi="Times New Roman"/>
          </w:rPr>
          <w:t>Resource</w:t>
        </w:r>
      </w:hyperlink>
      <w:r>
        <w:rPr>
          <w:rFonts w:ascii="Times New Roman" w:hAnsi="Times New Roman"/>
          <w:color w:val="1155CC"/>
          <w:u w:val="single"/>
        </w:rPr>
        <w:t xml:space="preserve"> 3</w:t>
      </w:r>
    </w:p>
    <w:p w14:paraId="2F7D8369" w14:textId="4D5FD518" w:rsidR="009255C8" w:rsidRPr="009255C8" w:rsidRDefault="009255C8" w:rsidP="009255C8">
      <w:pPr>
        <w:rPr>
          <w:rFonts w:ascii="Times New Roman" w:hAnsi="Times New Roman"/>
        </w:rPr>
      </w:pPr>
      <w:r w:rsidRPr="009255C8">
        <w:rPr>
          <w:rFonts w:ascii="Times New Roman" w:hAnsi="Times New Roman"/>
        </w:rPr>
        <w:tab/>
      </w:r>
      <w:r w:rsidRPr="009255C8">
        <w:rPr>
          <w:rFonts w:ascii="Times New Roman" w:hAnsi="Times New Roman"/>
        </w:rPr>
        <w:tab/>
        <w:t xml:space="preserve">Suggested time: </w:t>
      </w:r>
      <w:r>
        <w:rPr>
          <w:rFonts w:ascii="Times New Roman" w:hAnsi="Times New Roman"/>
        </w:rPr>
        <w:t>15-20 minutes</w:t>
      </w:r>
    </w:p>
    <w:p w14:paraId="7D27190D" w14:textId="77777777" w:rsidR="009255C8" w:rsidRPr="009255C8" w:rsidRDefault="009255C8" w:rsidP="009255C8">
      <w:pPr>
        <w:rPr>
          <w:rFonts w:ascii="Times New Roman" w:hAnsi="Times New Roman"/>
        </w:rPr>
      </w:pPr>
    </w:p>
    <w:p w14:paraId="5FF8F39E" w14:textId="77777777" w:rsidR="009255C8" w:rsidRPr="009255C8" w:rsidRDefault="009255C8" w:rsidP="009255C8">
      <w:pPr>
        <w:pStyle w:val="ListParagraph"/>
        <w:numPr>
          <w:ilvl w:val="0"/>
          <w:numId w:val="2"/>
        </w:numPr>
        <w:rPr>
          <w:rFonts w:ascii="Times New Roman" w:hAnsi="Times New Roman" w:cs="Times New Roman"/>
        </w:rPr>
      </w:pPr>
      <w:r w:rsidRPr="009255C8">
        <w:rPr>
          <w:rFonts w:ascii="Times New Roman" w:hAnsi="Times New Roman" w:cs="Times New Roman"/>
          <w:b/>
        </w:rPr>
        <w:t>Final Debrief:</w:t>
      </w:r>
    </w:p>
    <w:p w14:paraId="6CA6E3D0" w14:textId="77777777" w:rsidR="009255C8" w:rsidRPr="009255C8" w:rsidRDefault="009255C8" w:rsidP="009255C8">
      <w:pPr>
        <w:pStyle w:val="ListParagraph"/>
        <w:numPr>
          <w:ilvl w:val="1"/>
          <w:numId w:val="2"/>
        </w:numPr>
        <w:rPr>
          <w:rFonts w:ascii="Times New Roman" w:hAnsi="Times New Roman" w:cs="Times New Roman"/>
        </w:rPr>
      </w:pPr>
      <w:r w:rsidRPr="009255C8">
        <w:rPr>
          <w:rFonts w:ascii="Times New Roman" w:hAnsi="Times New Roman" w:cs="Times New Roman"/>
        </w:rPr>
        <w:t>How has the accounting of MIA helped the United States and Vietnam heal from the wounds of war?</w:t>
      </w:r>
    </w:p>
    <w:p w14:paraId="597EA696" w14:textId="77777777" w:rsidR="009255C8" w:rsidRPr="009255C8" w:rsidRDefault="009255C8" w:rsidP="009255C8">
      <w:pPr>
        <w:pStyle w:val="ListParagraph"/>
        <w:numPr>
          <w:ilvl w:val="1"/>
          <w:numId w:val="2"/>
        </w:numPr>
        <w:rPr>
          <w:rFonts w:ascii="Times New Roman" w:hAnsi="Times New Roman" w:cs="Times New Roman"/>
        </w:rPr>
      </w:pPr>
      <w:r w:rsidRPr="009255C8">
        <w:rPr>
          <w:rFonts w:ascii="Times New Roman" w:hAnsi="Times New Roman" w:cs="Times New Roman"/>
        </w:rPr>
        <w:t xml:space="preserve">Where do we go from here? What do you think communities should be doing to support reconciliation? Is it more important for the action to happen at the federal, state, or local level?  </w:t>
      </w:r>
    </w:p>
    <w:p w14:paraId="6AC9A46D" w14:textId="77777777" w:rsidR="009255C8" w:rsidRPr="00864E47" w:rsidRDefault="009255C8" w:rsidP="009255C8">
      <w:pPr>
        <w:widowControl w:val="0"/>
        <w:spacing w:after="240"/>
        <w:rPr>
          <w:rFonts w:ascii="Times New Roman" w:hAnsi="Times New Roman"/>
          <w:b/>
          <w:bCs/>
        </w:rPr>
      </w:pPr>
      <w:r w:rsidRPr="009255C8">
        <w:rPr>
          <w:rFonts w:ascii="Times New Roman" w:hAnsi="Times New Roman"/>
        </w:rPr>
        <w:br/>
      </w:r>
      <w:r w:rsidRPr="00864E47">
        <w:rPr>
          <w:rFonts w:ascii="Times New Roman" w:hAnsi="Times New Roman"/>
          <w:b/>
          <w:bCs/>
        </w:rPr>
        <w:t>Resources:</w:t>
      </w:r>
    </w:p>
    <w:p w14:paraId="54B5E4EE" w14:textId="24CDAEA1" w:rsidR="009255C8" w:rsidRDefault="009255C8" w:rsidP="009255C8">
      <w:pPr>
        <w:rPr>
          <w:rFonts w:ascii="Times New Roman" w:hAnsi="Times New Roman"/>
          <w:color w:val="1155CC"/>
          <w:u w:val="single"/>
        </w:rPr>
      </w:pPr>
      <w:r w:rsidRPr="00864E47">
        <w:rPr>
          <w:rFonts w:ascii="Times New Roman" w:hAnsi="Times New Roman"/>
          <w:b/>
          <w:bCs/>
        </w:rPr>
        <w:t>Websites:</w:t>
      </w:r>
      <w:r w:rsidRPr="009255C8">
        <w:rPr>
          <w:rFonts w:ascii="Times New Roman" w:hAnsi="Times New Roman"/>
        </w:rPr>
        <w:br/>
      </w:r>
      <w:hyperlink r:id="rId14">
        <w:r w:rsidRPr="009255C8">
          <w:rPr>
            <w:rFonts w:ascii="Times New Roman" w:hAnsi="Times New Roman"/>
            <w:color w:val="1155CC"/>
            <w:u w:val="single"/>
          </w:rPr>
          <w:t xml:space="preserve">USIP’s Vietnam War Legacies and Reconciliation Initiative </w:t>
        </w:r>
      </w:hyperlink>
    </w:p>
    <w:p w14:paraId="01B10CD1" w14:textId="0295E111" w:rsidR="006B2DFB" w:rsidRPr="009255C8" w:rsidRDefault="00000000" w:rsidP="009255C8">
      <w:pPr>
        <w:rPr>
          <w:rFonts w:ascii="Times New Roman" w:hAnsi="Times New Roman"/>
        </w:rPr>
      </w:pPr>
      <w:hyperlink r:id="rId15" w:history="1">
        <w:r w:rsidR="006B2DFB" w:rsidRPr="006B2DFB">
          <w:rPr>
            <w:rStyle w:val="Hyperlink"/>
            <w:rFonts w:ascii="Times New Roman" w:hAnsi="Times New Roman"/>
          </w:rPr>
          <w:t>The Virtual Wall – Vietnam Veterans Memorial</w:t>
        </w:r>
      </w:hyperlink>
    </w:p>
    <w:p w14:paraId="611C57B3" w14:textId="77777777" w:rsidR="009255C8" w:rsidRPr="009255C8" w:rsidRDefault="009255C8" w:rsidP="009255C8">
      <w:pPr>
        <w:rPr>
          <w:rFonts w:ascii="Times New Roman" w:hAnsi="Times New Roman"/>
        </w:rPr>
      </w:pPr>
    </w:p>
    <w:p w14:paraId="175D54AF" w14:textId="77777777" w:rsidR="009255C8" w:rsidRPr="00864E47" w:rsidRDefault="009255C8" w:rsidP="009255C8">
      <w:pPr>
        <w:rPr>
          <w:rFonts w:ascii="Times New Roman" w:hAnsi="Times New Roman"/>
          <w:b/>
          <w:bCs/>
        </w:rPr>
      </w:pPr>
      <w:r w:rsidRPr="00864E47">
        <w:rPr>
          <w:rFonts w:ascii="Times New Roman" w:hAnsi="Times New Roman"/>
          <w:b/>
          <w:bCs/>
        </w:rPr>
        <w:t>Community Projects:</w:t>
      </w:r>
    </w:p>
    <w:p w14:paraId="72866B34" w14:textId="77777777" w:rsidR="009255C8" w:rsidRPr="009255C8" w:rsidRDefault="00000000" w:rsidP="009255C8">
      <w:pPr>
        <w:rPr>
          <w:rFonts w:ascii="Times New Roman" w:hAnsi="Times New Roman"/>
        </w:rPr>
      </w:pPr>
      <w:hyperlink r:id="rId16">
        <w:r w:rsidR="009255C8" w:rsidRPr="009255C8">
          <w:rPr>
            <w:rFonts w:ascii="Times New Roman" w:hAnsi="Times New Roman"/>
            <w:color w:val="1155CC"/>
            <w:u w:val="single"/>
          </w:rPr>
          <w:t>The 2 Sides Project</w:t>
        </w:r>
      </w:hyperlink>
    </w:p>
    <w:p w14:paraId="29CB9B7C" w14:textId="77777777" w:rsidR="009255C8" w:rsidRPr="009255C8" w:rsidRDefault="009255C8" w:rsidP="009255C8">
      <w:pPr>
        <w:rPr>
          <w:rFonts w:ascii="Times New Roman" w:hAnsi="Times New Roman"/>
        </w:rPr>
      </w:pPr>
    </w:p>
    <w:p w14:paraId="0318A59D" w14:textId="77777777" w:rsidR="009255C8" w:rsidRPr="00864E47" w:rsidRDefault="009255C8" w:rsidP="009255C8">
      <w:pPr>
        <w:rPr>
          <w:rFonts w:ascii="Times New Roman" w:hAnsi="Times New Roman"/>
          <w:b/>
          <w:bCs/>
        </w:rPr>
      </w:pPr>
      <w:r w:rsidRPr="00864E47">
        <w:rPr>
          <w:rFonts w:ascii="Times New Roman" w:hAnsi="Times New Roman"/>
          <w:b/>
          <w:bCs/>
        </w:rPr>
        <w:t>Film:</w:t>
      </w:r>
    </w:p>
    <w:p w14:paraId="63962909" w14:textId="6A5BB51B" w:rsidR="009255C8" w:rsidRPr="00864E47" w:rsidRDefault="009255C8" w:rsidP="009255C8">
      <w:pPr>
        <w:rPr>
          <w:rFonts w:ascii="Times New Roman" w:hAnsi="Times New Roman"/>
        </w:rPr>
      </w:pPr>
      <w:r w:rsidRPr="00864E47">
        <w:rPr>
          <w:rFonts w:ascii="Times New Roman" w:hAnsi="Times New Roman"/>
        </w:rPr>
        <w:t xml:space="preserve">PBS </w:t>
      </w:r>
      <w:r w:rsidR="00864E47">
        <w:rPr>
          <w:rFonts w:ascii="Times New Roman" w:hAnsi="Times New Roman"/>
        </w:rPr>
        <w:t>d</w:t>
      </w:r>
      <w:r w:rsidRPr="00864E47">
        <w:rPr>
          <w:rFonts w:ascii="Times New Roman" w:hAnsi="Times New Roman"/>
        </w:rPr>
        <w:t xml:space="preserve">ocumentary about </w:t>
      </w:r>
      <w:hyperlink r:id="rId17" w:history="1">
        <w:r w:rsidRPr="00864E47">
          <w:rPr>
            <w:rStyle w:val="Hyperlink"/>
            <w:rFonts w:ascii="Times New Roman" w:hAnsi="Times New Roman"/>
          </w:rPr>
          <w:t>The 2 Sides Project</w:t>
        </w:r>
      </w:hyperlink>
    </w:p>
    <w:p w14:paraId="266EA354" w14:textId="7E486307" w:rsidR="006B2DFB" w:rsidRPr="00864E47" w:rsidRDefault="00000000" w:rsidP="009255C8">
      <w:pPr>
        <w:rPr>
          <w:rFonts w:ascii="Times New Roman" w:hAnsi="Times New Roman"/>
        </w:rPr>
      </w:pPr>
      <w:hyperlink r:id="rId18" w:history="1">
        <w:r w:rsidR="006B2DFB" w:rsidRPr="00864E47">
          <w:rPr>
            <w:rStyle w:val="Hyperlink"/>
            <w:rFonts w:ascii="Times New Roman" w:hAnsi="Times New Roman"/>
          </w:rPr>
          <w:t>“25 Years of U.S.-Vietnam Relations”</w:t>
        </w:r>
      </w:hyperlink>
      <w:r w:rsidR="006B2DFB" w:rsidRPr="00864E47">
        <w:rPr>
          <w:rFonts w:ascii="Times New Roman" w:hAnsi="Times New Roman"/>
        </w:rPr>
        <w:t xml:space="preserve"> by Vietnam’s M21 media company</w:t>
      </w:r>
    </w:p>
    <w:p w14:paraId="6F36352F" w14:textId="03BBAC0A" w:rsidR="00864E47" w:rsidRPr="00864E47" w:rsidRDefault="00000000" w:rsidP="009255C8">
      <w:pPr>
        <w:rPr>
          <w:rFonts w:ascii="Times New Roman" w:hAnsi="Times New Roman"/>
        </w:rPr>
      </w:pPr>
      <w:hyperlink r:id="rId19" w:history="1">
        <w:r w:rsidR="00864E47" w:rsidRPr="00864E47">
          <w:rPr>
            <w:rStyle w:val="Hyperlink"/>
            <w:rFonts w:ascii="Times New Roman" w:hAnsi="Times New Roman"/>
          </w:rPr>
          <w:t>“War Artifact Exchange – Coming Home”</w:t>
        </w:r>
      </w:hyperlink>
      <w:r w:rsidR="00864E47" w:rsidRPr="00864E47">
        <w:rPr>
          <w:rFonts w:ascii="Times New Roman" w:hAnsi="Times New Roman"/>
        </w:rPr>
        <w:t xml:space="preserve"> by Vietnam Television</w:t>
      </w:r>
    </w:p>
    <w:p w14:paraId="12B13689" w14:textId="43BF2929" w:rsidR="009255C8" w:rsidRDefault="00864E47" w:rsidP="009255C8">
      <w:pPr>
        <w:rPr>
          <w:rFonts w:ascii="Times New Roman" w:hAnsi="Times New Roman"/>
        </w:rPr>
      </w:pPr>
      <w:r>
        <w:rPr>
          <w:rFonts w:ascii="Times New Roman" w:hAnsi="Times New Roman"/>
        </w:rPr>
        <w:t xml:space="preserve">PBS Newshour special on </w:t>
      </w:r>
      <w:hyperlink r:id="rId20" w:history="1">
        <w:r w:rsidRPr="00864E47">
          <w:rPr>
            <w:rStyle w:val="Hyperlink"/>
            <w:rFonts w:ascii="Times New Roman" w:hAnsi="Times New Roman"/>
          </w:rPr>
          <w:t>Agent Orange</w:t>
        </w:r>
      </w:hyperlink>
    </w:p>
    <w:p w14:paraId="179AEB3B" w14:textId="6EBA7CA4" w:rsidR="00864E47" w:rsidRDefault="00000000" w:rsidP="009255C8">
      <w:pPr>
        <w:rPr>
          <w:rFonts w:ascii="Times New Roman" w:hAnsi="Times New Roman"/>
        </w:rPr>
      </w:pPr>
      <w:hyperlink r:id="rId21" w:history="1">
        <w:r w:rsidR="00864E47" w:rsidRPr="00864E47">
          <w:rPr>
            <w:rStyle w:val="Hyperlink"/>
            <w:rFonts w:ascii="Times New Roman" w:hAnsi="Times New Roman"/>
          </w:rPr>
          <w:t xml:space="preserve">“Master </w:t>
        </w:r>
        <w:proofErr w:type="spellStart"/>
        <w:r w:rsidR="00864E47" w:rsidRPr="00864E47">
          <w:rPr>
            <w:rStyle w:val="Hyperlink"/>
            <w:rFonts w:ascii="Times New Roman" w:hAnsi="Times New Roman"/>
          </w:rPr>
          <w:t>Hoa’s</w:t>
        </w:r>
        <w:proofErr w:type="spellEnd"/>
        <w:r w:rsidR="00864E47" w:rsidRPr="00864E47">
          <w:rPr>
            <w:rStyle w:val="Hyperlink"/>
            <w:rFonts w:ascii="Times New Roman" w:hAnsi="Times New Roman"/>
          </w:rPr>
          <w:t xml:space="preserve"> Requiem”</w:t>
        </w:r>
      </w:hyperlink>
      <w:r w:rsidR="00864E47">
        <w:rPr>
          <w:rFonts w:ascii="Times New Roman" w:hAnsi="Times New Roman"/>
        </w:rPr>
        <w:t xml:space="preserve"> by the Vietnamese American Heritage Foundation</w:t>
      </w:r>
    </w:p>
    <w:p w14:paraId="36F8546C" w14:textId="77777777" w:rsidR="00864E47" w:rsidRPr="009255C8" w:rsidRDefault="00864E47" w:rsidP="009255C8">
      <w:pPr>
        <w:rPr>
          <w:rFonts w:ascii="Times New Roman" w:hAnsi="Times New Roman"/>
        </w:rPr>
      </w:pPr>
    </w:p>
    <w:p w14:paraId="3385DE57" w14:textId="4AE7EC9E" w:rsidR="009255C8" w:rsidRPr="00864E47" w:rsidRDefault="009255C8" w:rsidP="009255C8">
      <w:pPr>
        <w:rPr>
          <w:rFonts w:ascii="Times New Roman" w:hAnsi="Times New Roman"/>
          <w:b/>
          <w:bCs/>
        </w:rPr>
      </w:pPr>
      <w:r w:rsidRPr="00864E47">
        <w:rPr>
          <w:rFonts w:ascii="Times New Roman" w:hAnsi="Times New Roman"/>
          <w:b/>
          <w:bCs/>
        </w:rPr>
        <w:t>Books:</w:t>
      </w:r>
    </w:p>
    <w:p w14:paraId="3E6D4005" w14:textId="05FA9BDE" w:rsidR="006B2DFB" w:rsidRDefault="006B2DFB" w:rsidP="009255C8">
      <w:pPr>
        <w:rPr>
          <w:rFonts w:ascii="Times New Roman" w:hAnsi="Times New Roman"/>
        </w:rPr>
      </w:pPr>
      <w:r>
        <w:rPr>
          <w:rFonts w:ascii="Times New Roman" w:hAnsi="Times New Roman"/>
        </w:rPr>
        <w:t xml:space="preserve">“Nothing is Impossible” by Ted </w:t>
      </w:r>
      <w:proofErr w:type="spellStart"/>
      <w:r>
        <w:rPr>
          <w:rFonts w:ascii="Times New Roman" w:hAnsi="Times New Roman"/>
        </w:rPr>
        <w:t>Osius</w:t>
      </w:r>
      <w:proofErr w:type="spellEnd"/>
    </w:p>
    <w:p w14:paraId="46392BEB" w14:textId="52EDC064" w:rsidR="006B2DFB" w:rsidRDefault="006B2DFB" w:rsidP="009255C8">
      <w:pPr>
        <w:rPr>
          <w:rFonts w:ascii="Times New Roman" w:hAnsi="Times New Roman"/>
        </w:rPr>
      </w:pPr>
      <w:r>
        <w:rPr>
          <w:rFonts w:ascii="Times New Roman" w:hAnsi="Times New Roman"/>
        </w:rPr>
        <w:t xml:space="preserve">“When Heaven and Earth Changed Places” by Le Ly </w:t>
      </w:r>
      <w:proofErr w:type="spellStart"/>
      <w:r>
        <w:rPr>
          <w:rFonts w:ascii="Times New Roman" w:hAnsi="Times New Roman"/>
        </w:rPr>
        <w:t>Hayslip</w:t>
      </w:r>
      <w:proofErr w:type="spellEnd"/>
    </w:p>
    <w:p w14:paraId="035DDA08" w14:textId="566A9F71" w:rsidR="006B2DFB" w:rsidRPr="009255C8" w:rsidRDefault="006B2DFB" w:rsidP="009255C8">
      <w:pPr>
        <w:rPr>
          <w:rFonts w:ascii="Times New Roman" w:hAnsi="Times New Roman"/>
        </w:rPr>
      </w:pPr>
      <w:r>
        <w:rPr>
          <w:rFonts w:ascii="Times New Roman" w:hAnsi="Times New Roman"/>
        </w:rPr>
        <w:t>“The Long Reckoning” by George Black (</w:t>
      </w:r>
      <w:r w:rsidR="00864E47">
        <w:rPr>
          <w:rFonts w:ascii="Times New Roman" w:hAnsi="Times New Roman"/>
        </w:rPr>
        <w:t xml:space="preserve">upcoming </w:t>
      </w:r>
      <w:r>
        <w:rPr>
          <w:rFonts w:ascii="Times New Roman" w:hAnsi="Times New Roman"/>
        </w:rPr>
        <w:t>publi</w:t>
      </w:r>
      <w:r w:rsidR="00864E47">
        <w:rPr>
          <w:rFonts w:ascii="Times New Roman" w:hAnsi="Times New Roman"/>
        </w:rPr>
        <w:t>cation</w:t>
      </w:r>
      <w:r>
        <w:rPr>
          <w:rFonts w:ascii="Times New Roman" w:hAnsi="Times New Roman"/>
        </w:rPr>
        <w:t xml:space="preserve"> in 2023)</w:t>
      </w:r>
    </w:p>
    <w:p w14:paraId="31AF8EC4" w14:textId="77777777" w:rsidR="009255C8" w:rsidRPr="009255C8" w:rsidRDefault="009255C8" w:rsidP="009255C8">
      <w:pPr>
        <w:rPr>
          <w:rFonts w:ascii="Times New Roman" w:hAnsi="Times New Roman"/>
        </w:rPr>
      </w:pPr>
    </w:p>
    <w:p w14:paraId="3704C2E8" w14:textId="77777777" w:rsidR="009255C8" w:rsidRPr="009255C8" w:rsidRDefault="009255C8" w:rsidP="009255C8">
      <w:pPr>
        <w:rPr>
          <w:rFonts w:ascii="Times New Roman" w:hAnsi="Times New Roman"/>
        </w:rPr>
      </w:pPr>
      <w:r w:rsidRPr="009255C8">
        <w:rPr>
          <w:rFonts w:ascii="Times New Roman" w:hAnsi="Times New Roman"/>
        </w:rPr>
        <w:br w:type="page"/>
      </w:r>
    </w:p>
    <w:p w14:paraId="4CB5FF9E" w14:textId="77777777" w:rsidR="009255C8" w:rsidRPr="009255C8" w:rsidRDefault="009255C8" w:rsidP="009255C8">
      <w:pPr>
        <w:rPr>
          <w:rFonts w:ascii="Times New Roman" w:hAnsi="Times New Roman"/>
          <w:b/>
        </w:rPr>
      </w:pPr>
      <w:bookmarkStart w:id="0" w:name="zd24w7edbyq1" w:colFirst="0" w:colLast="0"/>
      <w:bookmarkEnd w:id="0"/>
      <w:r w:rsidRPr="009255C8">
        <w:rPr>
          <w:rFonts w:ascii="Times New Roman" w:hAnsi="Times New Roman"/>
          <w:b/>
        </w:rPr>
        <w:lastRenderedPageBreak/>
        <w:t>Resource 1:</w:t>
      </w:r>
    </w:p>
    <w:p w14:paraId="7D1C3938" w14:textId="77777777" w:rsidR="009255C8" w:rsidRPr="009255C8" w:rsidRDefault="009255C8" w:rsidP="009255C8">
      <w:pPr>
        <w:rPr>
          <w:rFonts w:ascii="Times New Roman" w:hAnsi="Times New Roman"/>
          <w:b/>
        </w:rPr>
      </w:pPr>
    </w:p>
    <w:p w14:paraId="3ECC1DF8" w14:textId="77777777" w:rsidR="009255C8" w:rsidRPr="009255C8" w:rsidRDefault="009255C8" w:rsidP="009255C8">
      <w:pPr>
        <w:rPr>
          <w:rFonts w:ascii="Times New Roman" w:hAnsi="Times New Roman"/>
        </w:rPr>
      </w:pPr>
      <w:r w:rsidRPr="009255C8">
        <w:rPr>
          <w:rFonts w:ascii="Times New Roman" w:hAnsi="Times New Roman"/>
        </w:rPr>
        <w:t>Research Organizer</w:t>
      </w:r>
    </w:p>
    <w:p w14:paraId="37A67A0D" w14:textId="77777777" w:rsidR="009255C8" w:rsidRPr="009255C8" w:rsidRDefault="009255C8" w:rsidP="009255C8">
      <w:pPr>
        <w:rPr>
          <w:rFonts w:ascii="Times New Roman" w:hAnsi="Times New Roman"/>
        </w:rPr>
      </w:pPr>
    </w:p>
    <w:p w14:paraId="08A51F17" w14:textId="77777777" w:rsidR="009255C8" w:rsidRPr="009255C8" w:rsidRDefault="009255C8" w:rsidP="009255C8">
      <w:pPr>
        <w:numPr>
          <w:ilvl w:val="0"/>
          <w:numId w:val="1"/>
        </w:numPr>
        <w:spacing w:line="276" w:lineRule="auto"/>
        <w:rPr>
          <w:rFonts w:ascii="Times New Roman" w:hAnsi="Times New Roman"/>
        </w:rPr>
      </w:pPr>
      <w:r w:rsidRPr="009255C8">
        <w:rPr>
          <w:rFonts w:ascii="Times New Roman" w:hAnsi="Times New Roman"/>
        </w:rPr>
        <w:t xml:space="preserve">Visit </w:t>
      </w:r>
      <w:hyperlink r:id="rId22">
        <w:r w:rsidRPr="009255C8">
          <w:rPr>
            <w:rFonts w:ascii="Times New Roman" w:hAnsi="Times New Roman"/>
            <w:color w:val="1155CC"/>
            <w:u w:val="single"/>
          </w:rPr>
          <w:t>https://dpaa-mil.sites.crmforce.mil/dpaaFamWebVietnam</w:t>
        </w:r>
      </w:hyperlink>
      <w:r w:rsidRPr="009255C8">
        <w:rPr>
          <w:rFonts w:ascii="Times New Roman" w:hAnsi="Times New Roman"/>
        </w:rPr>
        <w:t xml:space="preserve"> to learn about Vietnam War Accounting. </w:t>
      </w:r>
    </w:p>
    <w:p w14:paraId="41A66B14" w14:textId="77777777" w:rsidR="009255C8" w:rsidRPr="009255C8" w:rsidRDefault="009255C8" w:rsidP="009255C8">
      <w:pPr>
        <w:numPr>
          <w:ilvl w:val="0"/>
          <w:numId w:val="1"/>
        </w:numPr>
        <w:spacing w:line="276" w:lineRule="auto"/>
        <w:rPr>
          <w:rFonts w:ascii="Times New Roman" w:hAnsi="Times New Roman"/>
        </w:rPr>
      </w:pPr>
      <w:r w:rsidRPr="009255C8">
        <w:rPr>
          <w:rFonts w:ascii="Times New Roman" w:hAnsi="Times New Roman"/>
        </w:rPr>
        <w:t xml:space="preserve">Use the search tool at the bottom of that site to access service member profiles. Use the filter to select your state. Completed Section 1 in the graphic organizer. </w:t>
      </w:r>
    </w:p>
    <w:p w14:paraId="2866C12C" w14:textId="77777777" w:rsidR="009255C8" w:rsidRPr="009255C8" w:rsidRDefault="009255C8" w:rsidP="009255C8">
      <w:pPr>
        <w:numPr>
          <w:ilvl w:val="0"/>
          <w:numId w:val="1"/>
        </w:numPr>
        <w:spacing w:line="276" w:lineRule="auto"/>
        <w:rPr>
          <w:rFonts w:ascii="Times New Roman" w:hAnsi="Times New Roman"/>
        </w:rPr>
      </w:pPr>
      <w:r w:rsidRPr="009255C8">
        <w:rPr>
          <w:rFonts w:ascii="Times New Roman" w:hAnsi="Times New Roman"/>
        </w:rPr>
        <w:t>Select a profile to read. Complete Section 2 in the graphic organizer.</w:t>
      </w:r>
    </w:p>
    <w:p w14:paraId="090D85D6" w14:textId="77777777" w:rsidR="009255C8" w:rsidRPr="009255C8" w:rsidRDefault="009255C8" w:rsidP="009255C8">
      <w:pPr>
        <w:rPr>
          <w:rFonts w:ascii="Times New Roman" w:hAnsi="Times New Roman"/>
        </w:rPr>
      </w:pPr>
    </w:p>
    <w:p w14:paraId="66D415D7" w14:textId="77777777" w:rsidR="009255C8" w:rsidRPr="009255C8" w:rsidRDefault="009255C8" w:rsidP="009255C8">
      <w:pPr>
        <w:rPr>
          <w:rFonts w:ascii="Times New Roman" w:hAnsi="Times New Roman"/>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9255C8" w:rsidRPr="009255C8" w14:paraId="6957D9AE" w14:textId="77777777" w:rsidTr="00D47CA0">
        <w:tc>
          <w:tcPr>
            <w:tcW w:w="4680" w:type="dxa"/>
            <w:shd w:val="clear" w:color="auto" w:fill="auto"/>
            <w:tcMar>
              <w:top w:w="100" w:type="dxa"/>
              <w:left w:w="100" w:type="dxa"/>
              <w:bottom w:w="100" w:type="dxa"/>
              <w:right w:w="100" w:type="dxa"/>
            </w:tcMar>
          </w:tcPr>
          <w:p w14:paraId="7156D4A9" w14:textId="77777777" w:rsidR="009255C8" w:rsidRPr="009255C8" w:rsidRDefault="009255C8" w:rsidP="00D47CA0">
            <w:pPr>
              <w:widowControl w:val="0"/>
              <w:pBdr>
                <w:top w:val="nil"/>
                <w:left w:val="nil"/>
                <w:bottom w:val="nil"/>
                <w:right w:val="nil"/>
                <w:between w:val="nil"/>
              </w:pBdr>
              <w:rPr>
                <w:rFonts w:ascii="Times New Roman" w:hAnsi="Times New Roman"/>
                <w:b/>
              </w:rPr>
            </w:pPr>
            <w:r w:rsidRPr="009255C8">
              <w:rPr>
                <w:rFonts w:ascii="Times New Roman" w:hAnsi="Times New Roman"/>
                <w:b/>
              </w:rPr>
              <w:t>Section 1</w:t>
            </w:r>
          </w:p>
        </w:tc>
        <w:tc>
          <w:tcPr>
            <w:tcW w:w="4680" w:type="dxa"/>
            <w:shd w:val="clear" w:color="auto" w:fill="auto"/>
            <w:tcMar>
              <w:top w:w="100" w:type="dxa"/>
              <w:left w:w="100" w:type="dxa"/>
              <w:bottom w:w="100" w:type="dxa"/>
              <w:right w:w="100" w:type="dxa"/>
            </w:tcMar>
          </w:tcPr>
          <w:p w14:paraId="2B294564" w14:textId="77777777" w:rsidR="009255C8" w:rsidRPr="009255C8" w:rsidRDefault="009255C8" w:rsidP="00D47CA0">
            <w:pPr>
              <w:widowControl w:val="0"/>
              <w:pBdr>
                <w:top w:val="nil"/>
                <w:left w:val="nil"/>
                <w:bottom w:val="nil"/>
                <w:right w:val="nil"/>
                <w:between w:val="nil"/>
              </w:pBdr>
              <w:rPr>
                <w:rFonts w:ascii="Times New Roman" w:hAnsi="Times New Roman"/>
              </w:rPr>
            </w:pPr>
          </w:p>
        </w:tc>
      </w:tr>
      <w:tr w:rsidR="009255C8" w:rsidRPr="009255C8" w14:paraId="13D380A8" w14:textId="77777777" w:rsidTr="00D47CA0">
        <w:tc>
          <w:tcPr>
            <w:tcW w:w="4680" w:type="dxa"/>
            <w:shd w:val="clear" w:color="auto" w:fill="auto"/>
            <w:tcMar>
              <w:top w:w="100" w:type="dxa"/>
              <w:left w:w="100" w:type="dxa"/>
              <w:bottom w:w="100" w:type="dxa"/>
              <w:right w:w="100" w:type="dxa"/>
            </w:tcMar>
          </w:tcPr>
          <w:p w14:paraId="6A46C592" w14:textId="77777777" w:rsidR="009255C8" w:rsidRPr="009255C8" w:rsidRDefault="009255C8" w:rsidP="00D47CA0">
            <w:pPr>
              <w:widowControl w:val="0"/>
              <w:pBdr>
                <w:top w:val="nil"/>
                <w:left w:val="nil"/>
                <w:bottom w:val="nil"/>
                <w:right w:val="nil"/>
                <w:between w:val="nil"/>
              </w:pBdr>
              <w:rPr>
                <w:rFonts w:ascii="Times New Roman" w:hAnsi="Times New Roman"/>
              </w:rPr>
            </w:pPr>
            <w:r w:rsidRPr="009255C8">
              <w:rPr>
                <w:rFonts w:ascii="Times New Roman" w:hAnsi="Times New Roman"/>
              </w:rPr>
              <w:t xml:space="preserve">How many profiles are associated with your state?  </w:t>
            </w:r>
          </w:p>
          <w:p w14:paraId="38165851" w14:textId="77777777" w:rsidR="009255C8" w:rsidRPr="009255C8" w:rsidRDefault="009255C8" w:rsidP="00D47CA0">
            <w:pPr>
              <w:widowControl w:val="0"/>
              <w:pBdr>
                <w:top w:val="nil"/>
                <w:left w:val="nil"/>
                <w:bottom w:val="nil"/>
                <w:right w:val="nil"/>
                <w:between w:val="nil"/>
              </w:pBdr>
              <w:rPr>
                <w:rFonts w:ascii="Times New Roman" w:hAnsi="Times New Roman"/>
              </w:rPr>
            </w:pPr>
          </w:p>
        </w:tc>
        <w:tc>
          <w:tcPr>
            <w:tcW w:w="4680" w:type="dxa"/>
            <w:shd w:val="clear" w:color="auto" w:fill="auto"/>
            <w:tcMar>
              <w:top w:w="100" w:type="dxa"/>
              <w:left w:w="100" w:type="dxa"/>
              <w:bottom w:w="100" w:type="dxa"/>
              <w:right w:w="100" w:type="dxa"/>
            </w:tcMar>
          </w:tcPr>
          <w:p w14:paraId="4C46F2F1" w14:textId="77777777" w:rsidR="009255C8" w:rsidRPr="009255C8" w:rsidRDefault="009255C8" w:rsidP="00D47CA0">
            <w:pPr>
              <w:widowControl w:val="0"/>
              <w:pBdr>
                <w:top w:val="nil"/>
                <w:left w:val="nil"/>
                <w:bottom w:val="nil"/>
                <w:right w:val="nil"/>
                <w:between w:val="nil"/>
              </w:pBdr>
              <w:rPr>
                <w:rFonts w:ascii="Times New Roman" w:hAnsi="Times New Roman"/>
              </w:rPr>
            </w:pPr>
            <w:r w:rsidRPr="009255C8">
              <w:rPr>
                <w:rFonts w:ascii="Times New Roman" w:hAnsi="Times New Roman"/>
              </w:rPr>
              <w:t>ALL:</w:t>
            </w:r>
            <w:r w:rsidRPr="009255C8">
              <w:rPr>
                <w:rFonts w:ascii="Times New Roman" w:hAnsi="Times New Roman"/>
              </w:rPr>
              <w:br/>
              <w:t>Accounted For:</w:t>
            </w:r>
          </w:p>
          <w:p w14:paraId="58E2E762" w14:textId="77777777" w:rsidR="009255C8" w:rsidRPr="009255C8" w:rsidRDefault="009255C8" w:rsidP="00D47CA0">
            <w:pPr>
              <w:widowControl w:val="0"/>
              <w:pBdr>
                <w:top w:val="nil"/>
                <w:left w:val="nil"/>
                <w:bottom w:val="nil"/>
                <w:right w:val="nil"/>
                <w:between w:val="nil"/>
              </w:pBdr>
              <w:rPr>
                <w:rFonts w:ascii="Times New Roman" w:hAnsi="Times New Roman"/>
              </w:rPr>
            </w:pPr>
            <w:r w:rsidRPr="009255C8">
              <w:rPr>
                <w:rFonts w:ascii="Times New Roman" w:hAnsi="Times New Roman"/>
              </w:rPr>
              <w:t>Unaccounted For:</w:t>
            </w:r>
          </w:p>
        </w:tc>
      </w:tr>
      <w:tr w:rsidR="009255C8" w:rsidRPr="009255C8" w14:paraId="4B00DADC" w14:textId="77777777" w:rsidTr="00D47CA0">
        <w:tc>
          <w:tcPr>
            <w:tcW w:w="4680" w:type="dxa"/>
            <w:shd w:val="clear" w:color="auto" w:fill="auto"/>
            <w:tcMar>
              <w:top w:w="100" w:type="dxa"/>
              <w:left w:w="100" w:type="dxa"/>
              <w:bottom w:w="100" w:type="dxa"/>
              <w:right w:w="100" w:type="dxa"/>
            </w:tcMar>
          </w:tcPr>
          <w:p w14:paraId="33FB6FA5" w14:textId="77777777" w:rsidR="009255C8" w:rsidRPr="009255C8" w:rsidRDefault="009255C8" w:rsidP="00D47CA0">
            <w:pPr>
              <w:widowControl w:val="0"/>
              <w:pBdr>
                <w:top w:val="nil"/>
                <w:left w:val="nil"/>
                <w:bottom w:val="nil"/>
                <w:right w:val="nil"/>
                <w:between w:val="nil"/>
              </w:pBdr>
              <w:rPr>
                <w:rFonts w:ascii="Times New Roman" w:hAnsi="Times New Roman"/>
              </w:rPr>
            </w:pPr>
            <w:r w:rsidRPr="009255C8">
              <w:rPr>
                <w:rFonts w:ascii="Times New Roman" w:hAnsi="Times New Roman"/>
                <w:b/>
              </w:rPr>
              <w:t>Section 2</w:t>
            </w:r>
          </w:p>
        </w:tc>
        <w:tc>
          <w:tcPr>
            <w:tcW w:w="4680" w:type="dxa"/>
            <w:shd w:val="clear" w:color="auto" w:fill="auto"/>
            <w:tcMar>
              <w:top w:w="100" w:type="dxa"/>
              <w:left w:w="100" w:type="dxa"/>
              <w:bottom w:w="100" w:type="dxa"/>
              <w:right w:w="100" w:type="dxa"/>
            </w:tcMar>
          </w:tcPr>
          <w:p w14:paraId="4FF6D2C6" w14:textId="77777777" w:rsidR="009255C8" w:rsidRPr="009255C8" w:rsidRDefault="009255C8" w:rsidP="00D47CA0">
            <w:pPr>
              <w:widowControl w:val="0"/>
              <w:pBdr>
                <w:top w:val="nil"/>
                <w:left w:val="nil"/>
                <w:bottom w:val="nil"/>
                <w:right w:val="nil"/>
                <w:between w:val="nil"/>
              </w:pBdr>
              <w:rPr>
                <w:rFonts w:ascii="Times New Roman" w:hAnsi="Times New Roman"/>
              </w:rPr>
            </w:pPr>
          </w:p>
        </w:tc>
      </w:tr>
      <w:tr w:rsidR="009255C8" w:rsidRPr="009255C8" w14:paraId="6BFEF24C" w14:textId="77777777" w:rsidTr="00D47CA0">
        <w:tc>
          <w:tcPr>
            <w:tcW w:w="4680" w:type="dxa"/>
            <w:shd w:val="clear" w:color="auto" w:fill="auto"/>
            <w:tcMar>
              <w:top w:w="100" w:type="dxa"/>
              <w:left w:w="100" w:type="dxa"/>
              <w:bottom w:w="100" w:type="dxa"/>
              <w:right w:w="100" w:type="dxa"/>
            </w:tcMar>
          </w:tcPr>
          <w:p w14:paraId="7AD8F718" w14:textId="77777777" w:rsidR="009255C8" w:rsidRPr="009255C8" w:rsidRDefault="009255C8" w:rsidP="00D47CA0">
            <w:pPr>
              <w:widowControl w:val="0"/>
              <w:pBdr>
                <w:top w:val="nil"/>
                <w:left w:val="nil"/>
                <w:bottom w:val="nil"/>
                <w:right w:val="nil"/>
                <w:between w:val="nil"/>
              </w:pBdr>
              <w:rPr>
                <w:rFonts w:ascii="Times New Roman" w:hAnsi="Times New Roman"/>
              </w:rPr>
            </w:pPr>
            <w:r w:rsidRPr="009255C8">
              <w:rPr>
                <w:rFonts w:ascii="Times New Roman" w:hAnsi="Times New Roman"/>
              </w:rPr>
              <w:t>Biographical Data</w:t>
            </w:r>
          </w:p>
        </w:tc>
        <w:tc>
          <w:tcPr>
            <w:tcW w:w="4680" w:type="dxa"/>
            <w:shd w:val="clear" w:color="auto" w:fill="auto"/>
            <w:tcMar>
              <w:top w:w="100" w:type="dxa"/>
              <w:left w:w="100" w:type="dxa"/>
              <w:bottom w:w="100" w:type="dxa"/>
              <w:right w:w="100" w:type="dxa"/>
            </w:tcMar>
          </w:tcPr>
          <w:p w14:paraId="708C575D" w14:textId="77777777" w:rsidR="009255C8" w:rsidRPr="009255C8" w:rsidRDefault="009255C8" w:rsidP="00D47CA0">
            <w:pPr>
              <w:widowControl w:val="0"/>
              <w:pBdr>
                <w:top w:val="nil"/>
                <w:left w:val="nil"/>
                <w:bottom w:val="nil"/>
                <w:right w:val="nil"/>
                <w:between w:val="nil"/>
              </w:pBdr>
              <w:rPr>
                <w:rFonts w:ascii="Times New Roman" w:hAnsi="Times New Roman"/>
              </w:rPr>
            </w:pPr>
            <w:r w:rsidRPr="009255C8">
              <w:rPr>
                <w:rFonts w:ascii="Times New Roman" w:hAnsi="Times New Roman"/>
              </w:rPr>
              <w:t>Name:</w:t>
            </w:r>
          </w:p>
          <w:p w14:paraId="53009088" w14:textId="77777777" w:rsidR="009255C8" w:rsidRPr="009255C8" w:rsidRDefault="009255C8" w:rsidP="00D47CA0">
            <w:pPr>
              <w:widowControl w:val="0"/>
              <w:pBdr>
                <w:top w:val="nil"/>
                <w:left w:val="nil"/>
                <w:bottom w:val="nil"/>
                <w:right w:val="nil"/>
                <w:between w:val="nil"/>
              </w:pBdr>
              <w:rPr>
                <w:rFonts w:ascii="Times New Roman" w:hAnsi="Times New Roman"/>
              </w:rPr>
            </w:pPr>
            <w:r w:rsidRPr="009255C8">
              <w:rPr>
                <w:rFonts w:ascii="Times New Roman" w:hAnsi="Times New Roman"/>
              </w:rPr>
              <w:t>Service:</w:t>
            </w:r>
          </w:p>
          <w:p w14:paraId="57B59416" w14:textId="77777777" w:rsidR="009255C8" w:rsidRPr="009255C8" w:rsidRDefault="009255C8" w:rsidP="00D47CA0">
            <w:pPr>
              <w:widowControl w:val="0"/>
              <w:pBdr>
                <w:top w:val="nil"/>
                <w:left w:val="nil"/>
                <w:bottom w:val="nil"/>
                <w:right w:val="nil"/>
                <w:between w:val="nil"/>
              </w:pBdr>
              <w:rPr>
                <w:rFonts w:ascii="Times New Roman" w:hAnsi="Times New Roman"/>
              </w:rPr>
            </w:pPr>
            <w:r w:rsidRPr="009255C8">
              <w:rPr>
                <w:rFonts w:ascii="Times New Roman" w:hAnsi="Times New Roman"/>
              </w:rPr>
              <w:t xml:space="preserve">Status: </w:t>
            </w:r>
          </w:p>
        </w:tc>
      </w:tr>
      <w:tr w:rsidR="009255C8" w:rsidRPr="009255C8" w14:paraId="44177B8B" w14:textId="77777777" w:rsidTr="00D47CA0">
        <w:tc>
          <w:tcPr>
            <w:tcW w:w="4680" w:type="dxa"/>
            <w:shd w:val="clear" w:color="auto" w:fill="auto"/>
            <w:tcMar>
              <w:top w:w="100" w:type="dxa"/>
              <w:left w:w="100" w:type="dxa"/>
              <w:bottom w:w="100" w:type="dxa"/>
              <w:right w:w="100" w:type="dxa"/>
            </w:tcMar>
          </w:tcPr>
          <w:p w14:paraId="2EA23370" w14:textId="77777777" w:rsidR="009255C8" w:rsidRPr="009255C8" w:rsidRDefault="009255C8" w:rsidP="00D47CA0">
            <w:pPr>
              <w:widowControl w:val="0"/>
              <w:pBdr>
                <w:top w:val="nil"/>
                <w:left w:val="nil"/>
                <w:bottom w:val="nil"/>
                <w:right w:val="nil"/>
                <w:between w:val="nil"/>
              </w:pBdr>
              <w:rPr>
                <w:rFonts w:ascii="Times New Roman" w:hAnsi="Times New Roman"/>
              </w:rPr>
            </w:pPr>
            <w:r w:rsidRPr="009255C8">
              <w:rPr>
                <w:rFonts w:ascii="Times New Roman" w:hAnsi="Times New Roman"/>
              </w:rPr>
              <w:t xml:space="preserve">If unaccounted for, is the status of this case an Active Pursuit? Why or why not?  </w:t>
            </w:r>
          </w:p>
        </w:tc>
        <w:tc>
          <w:tcPr>
            <w:tcW w:w="4680" w:type="dxa"/>
            <w:shd w:val="clear" w:color="auto" w:fill="auto"/>
            <w:tcMar>
              <w:top w:w="100" w:type="dxa"/>
              <w:left w:w="100" w:type="dxa"/>
              <w:bottom w:w="100" w:type="dxa"/>
              <w:right w:w="100" w:type="dxa"/>
            </w:tcMar>
          </w:tcPr>
          <w:p w14:paraId="1F9C23D6" w14:textId="77777777" w:rsidR="009255C8" w:rsidRPr="009255C8" w:rsidRDefault="009255C8" w:rsidP="00D47CA0">
            <w:pPr>
              <w:widowControl w:val="0"/>
              <w:pBdr>
                <w:top w:val="nil"/>
                <w:left w:val="nil"/>
                <w:bottom w:val="nil"/>
                <w:right w:val="nil"/>
                <w:between w:val="nil"/>
              </w:pBdr>
              <w:rPr>
                <w:rFonts w:ascii="Times New Roman" w:hAnsi="Times New Roman"/>
              </w:rPr>
            </w:pPr>
          </w:p>
        </w:tc>
      </w:tr>
      <w:tr w:rsidR="009255C8" w:rsidRPr="009255C8" w14:paraId="51D3AE18" w14:textId="77777777" w:rsidTr="00D47CA0">
        <w:tc>
          <w:tcPr>
            <w:tcW w:w="4680" w:type="dxa"/>
            <w:shd w:val="clear" w:color="auto" w:fill="auto"/>
            <w:tcMar>
              <w:top w:w="100" w:type="dxa"/>
              <w:left w:w="100" w:type="dxa"/>
              <w:bottom w:w="100" w:type="dxa"/>
              <w:right w:w="100" w:type="dxa"/>
            </w:tcMar>
          </w:tcPr>
          <w:p w14:paraId="53EB632E" w14:textId="77777777" w:rsidR="009255C8" w:rsidRPr="009255C8" w:rsidRDefault="009255C8" w:rsidP="00D47CA0">
            <w:pPr>
              <w:widowControl w:val="0"/>
              <w:pBdr>
                <w:top w:val="nil"/>
                <w:left w:val="nil"/>
                <w:bottom w:val="nil"/>
                <w:right w:val="nil"/>
                <w:between w:val="nil"/>
              </w:pBdr>
              <w:rPr>
                <w:rFonts w:ascii="Times New Roman" w:hAnsi="Times New Roman"/>
              </w:rPr>
            </w:pPr>
            <w:r w:rsidRPr="009255C8">
              <w:rPr>
                <w:rFonts w:ascii="Times New Roman" w:hAnsi="Times New Roman"/>
              </w:rPr>
              <w:t>Other Important Information:</w:t>
            </w:r>
          </w:p>
          <w:p w14:paraId="0848B3D5" w14:textId="77777777" w:rsidR="009255C8" w:rsidRPr="009255C8" w:rsidRDefault="009255C8" w:rsidP="00D47CA0">
            <w:pPr>
              <w:widowControl w:val="0"/>
              <w:pBdr>
                <w:top w:val="nil"/>
                <w:left w:val="nil"/>
                <w:bottom w:val="nil"/>
                <w:right w:val="nil"/>
                <w:between w:val="nil"/>
              </w:pBdr>
              <w:rPr>
                <w:rFonts w:ascii="Times New Roman" w:hAnsi="Times New Roman"/>
              </w:rPr>
            </w:pPr>
            <w:r w:rsidRPr="009255C8">
              <w:rPr>
                <w:rFonts w:ascii="Times New Roman" w:hAnsi="Times New Roman"/>
              </w:rPr>
              <w:t>What did you learn about this person’s service from the profile?</w:t>
            </w:r>
          </w:p>
        </w:tc>
        <w:tc>
          <w:tcPr>
            <w:tcW w:w="4680" w:type="dxa"/>
            <w:shd w:val="clear" w:color="auto" w:fill="auto"/>
            <w:tcMar>
              <w:top w:w="100" w:type="dxa"/>
              <w:left w:w="100" w:type="dxa"/>
              <w:bottom w:w="100" w:type="dxa"/>
              <w:right w:w="100" w:type="dxa"/>
            </w:tcMar>
          </w:tcPr>
          <w:p w14:paraId="682796DE" w14:textId="77777777" w:rsidR="009255C8" w:rsidRPr="009255C8" w:rsidRDefault="009255C8" w:rsidP="00D47CA0">
            <w:pPr>
              <w:widowControl w:val="0"/>
              <w:pBdr>
                <w:top w:val="nil"/>
                <w:left w:val="nil"/>
                <w:bottom w:val="nil"/>
                <w:right w:val="nil"/>
                <w:between w:val="nil"/>
              </w:pBdr>
              <w:rPr>
                <w:rFonts w:ascii="Times New Roman" w:hAnsi="Times New Roman"/>
              </w:rPr>
            </w:pPr>
          </w:p>
        </w:tc>
      </w:tr>
      <w:tr w:rsidR="009255C8" w:rsidRPr="009255C8" w14:paraId="2DD30F77" w14:textId="77777777" w:rsidTr="00D47CA0">
        <w:tc>
          <w:tcPr>
            <w:tcW w:w="4680" w:type="dxa"/>
            <w:shd w:val="clear" w:color="auto" w:fill="auto"/>
            <w:tcMar>
              <w:top w:w="100" w:type="dxa"/>
              <w:left w:w="100" w:type="dxa"/>
              <w:bottom w:w="100" w:type="dxa"/>
              <w:right w:w="100" w:type="dxa"/>
            </w:tcMar>
          </w:tcPr>
          <w:p w14:paraId="40CABAB1" w14:textId="77777777" w:rsidR="009255C8" w:rsidRPr="009255C8" w:rsidRDefault="009255C8" w:rsidP="00D47CA0">
            <w:pPr>
              <w:widowControl w:val="0"/>
              <w:pBdr>
                <w:top w:val="nil"/>
                <w:left w:val="nil"/>
                <w:bottom w:val="nil"/>
                <w:right w:val="nil"/>
                <w:between w:val="nil"/>
              </w:pBdr>
              <w:rPr>
                <w:rFonts w:ascii="Times New Roman" w:hAnsi="Times New Roman"/>
              </w:rPr>
            </w:pPr>
            <w:r w:rsidRPr="009255C8">
              <w:rPr>
                <w:rFonts w:ascii="Times New Roman" w:hAnsi="Times New Roman"/>
              </w:rPr>
              <w:t>What is missing?</w:t>
            </w:r>
          </w:p>
          <w:p w14:paraId="3C68E853" w14:textId="77777777" w:rsidR="009255C8" w:rsidRPr="009255C8" w:rsidRDefault="009255C8" w:rsidP="00D47CA0">
            <w:pPr>
              <w:widowControl w:val="0"/>
              <w:pBdr>
                <w:top w:val="nil"/>
                <w:left w:val="nil"/>
                <w:bottom w:val="nil"/>
                <w:right w:val="nil"/>
                <w:between w:val="nil"/>
              </w:pBdr>
              <w:rPr>
                <w:rFonts w:ascii="Times New Roman" w:hAnsi="Times New Roman"/>
              </w:rPr>
            </w:pPr>
            <w:r w:rsidRPr="009255C8">
              <w:rPr>
                <w:rFonts w:ascii="Times New Roman" w:hAnsi="Times New Roman"/>
              </w:rPr>
              <w:t xml:space="preserve">What questions do you still have? Is there information that family members could share that would be relevant?  </w:t>
            </w:r>
          </w:p>
        </w:tc>
        <w:tc>
          <w:tcPr>
            <w:tcW w:w="4680" w:type="dxa"/>
            <w:shd w:val="clear" w:color="auto" w:fill="auto"/>
            <w:tcMar>
              <w:top w:w="100" w:type="dxa"/>
              <w:left w:w="100" w:type="dxa"/>
              <w:bottom w:w="100" w:type="dxa"/>
              <w:right w:w="100" w:type="dxa"/>
            </w:tcMar>
          </w:tcPr>
          <w:p w14:paraId="1FA591B2" w14:textId="77777777" w:rsidR="009255C8" w:rsidRPr="009255C8" w:rsidRDefault="009255C8" w:rsidP="00D47CA0">
            <w:pPr>
              <w:widowControl w:val="0"/>
              <w:pBdr>
                <w:top w:val="nil"/>
                <w:left w:val="nil"/>
                <w:bottom w:val="nil"/>
                <w:right w:val="nil"/>
                <w:between w:val="nil"/>
              </w:pBdr>
              <w:rPr>
                <w:rFonts w:ascii="Times New Roman" w:hAnsi="Times New Roman"/>
              </w:rPr>
            </w:pPr>
          </w:p>
        </w:tc>
      </w:tr>
    </w:tbl>
    <w:p w14:paraId="15050BBE" w14:textId="77777777" w:rsidR="009255C8" w:rsidRPr="009255C8" w:rsidRDefault="009255C8" w:rsidP="009255C8">
      <w:pPr>
        <w:rPr>
          <w:rFonts w:ascii="Times New Roman" w:hAnsi="Times New Roman"/>
        </w:rPr>
      </w:pPr>
    </w:p>
    <w:p w14:paraId="7DA044BF" w14:textId="77777777" w:rsidR="009255C8" w:rsidRPr="009255C8" w:rsidRDefault="009255C8" w:rsidP="009255C8">
      <w:pPr>
        <w:rPr>
          <w:rFonts w:ascii="Times New Roman" w:hAnsi="Times New Roman"/>
        </w:rPr>
      </w:pPr>
      <w:r w:rsidRPr="009255C8">
        <w:rPr>
          <w:rFonts w:ascii="Times New Roman" w:hAnsi="Times New Roman"/>
        </w:rPr>
        <w:t>Debriefing Questions:</w:t>
      </w:r>
    </w:p>
    <w:p w14:paraId="087A5398" w14:textId="77777777" w:rsidR="009255C8" w:rsidRPr="009255C8" w:rsidRDefault="009255C8" w:rsidP="009255C8">
      <w:pPr>
        <w:rPr>
          <w:rFonts w:ascii="Times New Roman" w:hAnsi="Times New Roman"/>
        </w:rPr>
      </w:pPr>
    </w:p>
    <w:p w14:paraId="57E5999A" w14:textId="77777777" w:rsidR="009255C8" w:rsidRPr="009255C8" w:rsidRDefault="009255C8" w:rsidP="009255C8">
      <w:pPr>
        <w:numPr>
          <w:ilvl w:val="0"/>
          <w:numId w:val="3"/>
        </w:numPr>
        <w:spacing w:line="276" w:lineRule="auto"/>
        <w:rPr>
          <w:rFonts w:ascii="Times New Roman" w:hAnsi="Times New Roman"/>
        </w:rPr>
      </w:pPr>
      <w:r w:rsidRPr="009255C8">
        <w:rPr>
          <w:rFonts w:ascii="Times New Roman" w:hAnsi="Times New Roman"/>
        </w:rPr>
        <w:t xml:space="preserve">What is the value of having these profiles online?  </w:t>
      </w:r>
    </w:p>
    <w:p w14:paraId="1E42894E" w14:textId="77777777" w:rsidR="009255C8" w:rsidRPr="009255C8" w:rsidRDefault="009255C8" w:rsidP="009255C8">
      <w:pPr>
        <w:numPr>
          <w:ilvl w:val="0"/>
          <w:numId w:val="3"/>
        </w:numPr>
        <w:spacing w:line="276" w:lineRule="auto"/>
        <w:rPr>
          <w:rFonts w:ascii="Times New Roman" w:hAnsi="Times New Roman"/>
        </w:rPr>
      </w:pPr>
      <w:r w:rsidRPr="009255C8">
        <w:rPr>
          <w:rFonts w:ascii="Times New Roman" w:hAnsi="Times New Roman"/>
        </w:rPr>
        <w:t xml:space="preserve">What did you learn about your individual state in terms of the accounting effort?  </w:t>
      </w:r>
    </w:p>
    <w:p w14:paraId="799A3F70" w14:textId="77777777" w:rsidR="009255C8" w:rsidRPr="009255C8" w:rsidRDefault="009255C8" w:rsidP="009255C8">
      <w:pPr>
        <w:numPr>
          <w:ilvl w:val="0"/>
          <w:numId w:val="3"/>
        </w:numPr>
        <w:spacing w:line="276" w:lineRule="auto"/>
        <w:rPr>
          <w:rFonts w:ascii="Times New Roman" w:hAnsi="Times New Roman"/>
        </w:rPr>
      </w:pPr>
      <w:r w:rsidRPr="009255C8">
        <w:rPr>
          <w:rFonts w:ascii="Times New Roman" w:hAnsi="Times New Roman"/>
        </w:rPr>
        <w:t xml:space="preserve">Who is missing from this list? </w:t>
      </w:r>
    </w:p>
    <w:p w14:paraId="2D809E2E" w14:textId="77777777" w:rsidR="009255C8" w:rsidRPr="009255C8" w:rsidRDefault="009255C8" w:rsidP="009255C8">
      <w:pPr>
        <w:numPr>
          <w:ilvl w:val="0"/>
          <w:numId w:val="3"/>
        </w:numPr>
        <w:spacing w:line="276" w:lineRule="auto"/>
        <w:rPr>
          <w:rFonts w:ascii="Times New Roman" w:hAnsi="Times New Roman"/>
        </w:rPr>
      </w:pPr>
      <w:r w:rsidRPr="009255C8">
        <w:rPr>
          <w:rFonts w:ascii="Times New Roman" w:hAnsi="Times New Roman"/>
        </w:rPr>
        <w:t>How could your community better support the efforts with the accounting effort?</w:t>
      </w:r>
    </w:p>
    <w:p w14:paraId="3A41132B" w14:textId="77777777" w:rsidR="009255C8" w:rsidRPr="009255C8" w:rsidRDefault="009255C8" w:rsidP="009255C8">
      <w:pPr>
        <w:rPr>
          <w:rFonts w:ascii="Times New Roman" w:hAnsi="Times New Roman"/>
        </w:rPr>
      </w:pPr>
    </w:p>
    <w:p w14:paraId="011EC463" w14:textId="77777777" w:rsidR="009255C8" w:rsidRDefault="009255C8" w:rsidP="009255C8">
      <w:pPr>
        <w:rPr>
          <w:rFonts w:ascii="Times New Roman" w:hAnsi="Times New Roman"/>
        </w:rPr>
      </w:pPr>
      <w:bookmarkStart w:id="1" w:name="sadfsdafsdaf"/>
      <w:r w:rsidRPr="009255C8">
        <w:rPr>
          <w:rFonts w:ascii="Times New Roman" w:hAnsi="Times New Roman"/>
          <w:b/>
          <w:bCs/>
        </w:rPr>
        <w:lastRenderedPageBreak/>
        <w:t>Resource 2:</w:t>
      </w:r>
      <w:r w:rsidRPr="009255C8">
        <w:rPr>
          <w:rFonts w:ascii="Times New Roman" w:hAnsi="Times New Roman"/>
        </w:rPr>
        <w:t xml:space="preserve"> </w:t>
      </w:r>
    </w:p>
    <w:bookmarkEnd w:id="1"/>
    <w:p w14:paraId="5FA4DC68" w14:textId="77777777" w:rsidR="009255C8" w:rsidRDefault="009255C8" w:rsidP="009255C8">
      <w:pPr>
        <w:rPr>
          <w:rFonts w:ascii="Times New Roman" w:hAnsi="Times New Roman"/>
        </w:rPr>
      </w:pPr>
    </w:p>
    <w:p w14:paraId="20D26C22" w14:textId="1460C651" w:rsidR="009255C8" w:rsidRPr="009255C8" w:rsidRDefault="009255C8" w:rsidP="009255C8">
      <w:pPr>
        <w:rPr>
          <w:rFonts w:ascii="Times New Roman" w:hAnsi="Times New Roman"/>
          <w:sz w:val="22"/>
          <w:szCs w:val="22"/>
        </w:rPr>
      </w:pPr>
      <w:r w:rsidRPr="009255C8">
        <w:rPr>
          <w:rFonts w:ascii="Times New Roman" w:hAnsi="Times New Roman"/>
        </w:rPr>
        <w:t xml:space="preserve">Possible Extension Activity </w:t>
      </w:r>
    </w:p>
    <w:p w14:paraId="438B1504" w14:textId="77777777" w:rsidR="009255C8" w:rsidRPr="009255C8" w:rsidRDefault="009255C8" w:rsidP="009255C8">
      <w:pPr>
        <w:rPr>
          <w:rFonts w:ascii="Times New Roman" w:hAnsi="Times New Roman"/>
        </w:rPr>
      </w:pPr>
    </w:p>
    <w:p w14:paraId="49B20AED" w14:textId="101D912A" w:rsidR="009255C8" w:rsidRPr="009255C8" w:rsidRDefault="009255C8" w:rsidP="009255C8">
      <w:pPr>
        <w:rPr>
          <w:rFonts w:ascii="Times New Roman" w:hAnsi="Times New Roman"/>
        </w:rPr>
      </w:pPr>
      <w:r w:rsidRPr="009255C8">
        <w:rPr>
          <w:rFonts w:ascii="Times New Roman" w:hAnsi="Times New Roman"/>
        </w:rPr>
        <w:t xml:space="preserve">Background: </w:t>
      </w:r>
      <w:r w:rsidR="00D852A7">
        <w:rPr>
          <w:rFonts w:ascii="Times New Roman" w:hAnsi="Times New Roman"/>
        </w:rPr>
        <w:t xml:space="preserve">American soldiers who fought in Vietnam, including MIAs, are commemorated at </w:t>
      </w:r>
      <w:r w:rsidR="00B654E4">
        <w:rPr>
          <w:rFonts w:ascii="Times New Roman" w:hAnsi="Times New Roman"/>
        </w:rPr>
        <w:t>v</w:t>
      </w:r>
      <w:r w:rsidR="00D852A7">
        <w:rPr>
          <w:rFonts w:ascii="Times New Roman" w:hAnsi="Times New Roman"/>
        </w:rPr>
        <w:t>eterans</w:t>
      </w:r>
      <w:r w:rsidR="00B654E4">
        <w:rPr>
          <w:rFonts w:ascii="Times New Roman" w:hAnsi="Times New Roman"/>
        </w:rPr>
        <w:t>’ memorials, by DPAA</w:t>
      </w:r>
      <w:r w:rsidR="00A42941">
        <w:rPr>
          <w:rFonts w:ascii="Times New Roman" w:hAnsi="Times New Roman"/>
        </w:rPr>
        <w:t>, and online. Vietnamese living in the U.S.</w:t>
      </w:r>
      <w:r w:rsidR="00B16285">
        <w:rPr>
          <w:rFonts w:ascii="Times New Roman" w:hAnsi="Times New Roman"/>
        </w:rPr>
        <w:t>, including wartime allies in South Vietnam,</w:t>
      </w:r>
      <w:r w:rsidR="00A42941">
        <w:rPr>
          <w:rFonts w:ascii="Times New Roman" w:hAnsi="Times New Roman"/>
        </w:rPr>
        <w:t xml:space="preserve"> </w:t>
      </w:r>
      <w:r w:rsidR="00B93A30">
        <w:rPr>
          <w:rFonts w:ascii="Times New Roman" w:hAnsi="Times New Roman"/>
        </w:rPr>
        <w:t>do not have comparable recognition</w:t>
      </w:r>
      <w:r w:rsidR="00AF656A">
        <w:rPr>
          <w:rFonts w:ascii="Times New Roman" w:hAnsi="Times New Roman"/>
        </w:rPr>
        <w:t xml:space="preserve"> by the public</w:t>
      </w:r>
      <w:r w:rsidR="00B93A30">
        <w:rPr>
          <w:rFonts w:ascii="Times New Roman" w:hAnsi="Times New Roman"/>
        </w:rPr>
        <w:t>.</w:t>
      </w:r>
      <w:r w:rsidRPr="009255C8">
        <w:rPr>
          <w:rFonts w:ascii="Times New Roman" w:hAnsi="Times New Roman"/>
        </w:rPr>
        <w:t xml:space="preserve"> This, coupled with other war legacy issues, creates a unique experience for Vietnamese Americans and the Vietnamese immigrant community. Who is telling their story?</w:t>
      </w:r>
    </w:p>
    <w:p w14:paraId="4E5A0315" w14:textId="77777777" w:rsidR="009255C8" w:rsidRPr="009255C8" w:rsidRDefault="009255C8" w:rsidP="009255C8">
      <w:pPr>
        <w:rPr>
          <w:rFonts w:ascii="Times New Roman" w:hAnsi="Times New Roman"/>
        </w:rPr>
      </w:pPr>
    </w:p>
    <w:p w14:paraId="6E35266D" w14:textId="5956B7CC" w:rsidR="009255C8" w:rsidRPr="009255C8" w:rsidRDefault="009255C8" w:rsidP="009255C8">
      <w:pPr>
        <w:rPr>
          <w:rFonts w:ascii="Times New Roman" w:hAnsi="Times New Roman"/>
        </w:rPr>
      </w:pPr>
      <w:r w:rsidRPr="009255C8">
        <w:rPr>
          <w:rFonts w:ascii="Times New Roman" w:hAnsi="Times New Roman"/>
        </w:rPr>
        <w:t>Objective: Students will connect with people in the Vietnamese immigrant community to document their experience through the collection o</w:t>
      </w:r>
      <w:r w:rsidR="00263C5A">
        <w:rPr>
          <w:rFonts w:ascii="Times New Roman" w:hAnsi="Times New Roman"/>
        </w:rPr>
        <w:t>f</w:t>
      </w:r>
      <w:r w:rsidRPr="009255C8">
        <w:rPr>
          <w:rFonts w:ascii="Times New Roman" w:hAnsi="Times New Roman"/>
        </w:rPr>
        <w:t xml:space="preserve"> oral histories. </w:t>
      </w:r>
    </w:p>
    <w:p w14:paraId="08100FB9" w14:textId="77777777" w:rsidR="009255C8" w:rsidRPr="009255C8" w:rsidRDefault="009255C8" w:rsidP="009255C8">
      <w:pPr>
        <w:rPr>
          <w:rFonts w:ascii="Times New Roman" w:hAnsi="Times New Roman"/>
        </w:rPr>
      </w:pPr>
    </w:p>
    <w:p w14:paraId="6B37E3E0" w14:textId="77777777" w:rsidR="009255C8" w:rsidRPr="009255C8" w:rsidRDefault="009255C8" w:rsidP="009255C8">
      <w:pPr>
        <w:rPr>
          <w:rFonts w:ascii="Times New Roman" w:hAnsi="Times New Roman"/>
        </w:rPr>
      </w:pPr>
      <w:r w:rsidRPr="009255C8">
        <w:rPr>
          <w:rFonts w:ascii="Times New Roman" w:hAnsi="Times New Roman"/>
        </w:rPr>
        <w:t xml:space="preserve">Resources: </w:t>
      </w:r>
    </w:p>
    <w:p w14:paraId="5A2E0701" w14:textId="77777777" w:rsidR="009255C8" w:rsidRPr="009255C8" w:rsidRDefault="009255C8" w:rsidP="009255C8">
      <w:pPr>
        <w:rPr>
          <w:rFonts w:ascii="Times New Roman" w:hAnsi="Times New Roman"/>
        </w:rPr>
      </w:pPr>
      <w:r w:rsidRPr="009255C8">
        <w:rPr>
          <w:rFonts w:ascii="Times New Roman" w:hAnsi="Times New Roman"/>
        </w:rPr>
        <w:t xml:space="preserve">-Tips from the Library of Congress on conducting oral history and interview tips: </w:t>
      </w:r>
      <w:hyperlink r:id="rId23" w:history="1">
        <w:r w:rsidRPr="009255C8">
          <w:rPr>
            <w:rStyle w:val="Hyperlink"/>
            <w:rFonts w:ascii="Times New Roman" w:hAnsi="Times New Roman"/>
            <w:color w:val="1155CC"/>
          </w:rPr>
          <w:t>https://loc.gov/folklife/familyfolklife/oralhistory.html</w:t>
        </w:r>
      </w:hyperlink>
    </w:p>
    <w:p w14:paraId="32CF8A4E" w14:textId="77777777" w:rsidR="009255C8" w:rsidRPr="009255C8" w:rsidRDefault="009255C8" w:rsidP="009255C8">
      <w:pPr>
        <w:rPr>
          <w:rFonts w:ascii="Times New Roman" w:hAnsi="Times New Roman"/>
        </w:rPr>
      </w:pPr>
    </w:p>
    <w:p w14:paraId="5EF99D1D" w14:textId="354F677D" w:rsidR="009255C8" w:rsidRDefault="009255C8" w:rsidP="009255C8">
      <w:pPr>
        <w:rPr>
          <w:rFonts w:ascii="Times New Roman" w:hAnsi="Times New Roman"/>
        </w:rPr>
      </w:pPr>
      <w:r w:rsidRPr="009255C8">
        <w:rPr>
          <w:rFonts w:ascii="Times New Roman" w:hAnsi="Times New Roman"/>
        </w:rPr>
        <w:t>Steps:</w:t>
      </w:r>
    </w:p>
    <w:p w14:paraId="4241F7EF" w14:textId="77777777" w:rsidR="009255C8" w:rsidRPr="009255C8" w:rsidRDefault="009255C8" w:rsidP="009255C8">
      <w:pPr>
        <w:rPr>
          <w:rFonts w:ascii="Times New Roman" w:hAnsi="Times New Roman"/>
        </w:rPr>
      </w:pPr>
    </w:p>
    <w:p w14:paraId="290D4604" w14:textId="74C24A59" w:rsidR="009255C8" w:rsidRPr="009255C8" w:rsidRDefault="009255C8" w:rsidP="009255C8">
      <w:pPr>
        <w:numPr>
          <w:ilvl w:val="0"/>
          <w:numId w:val="4"/>
        </w:numPr>
        <w:spacing w:line="276" w:lineRule="auto"/>
        <w:rPr>
          <w:rFonts w:ascii="Times New Roman" w:hAnsi="Times New Roman"/>
        </w:rPr>
      </w:pPr>
      <w:r w:rsidRPr="009255C8">
        <w:rPr>
          <w:rFonts w:ascii="Times New Roman" w:hAnsi="Times New Roman"/>
        </w:rPr>
        <w:t>Identify Vietnamese immigrants in your community. Reach out to see if they would be willing to share their stories</w:t>
      </w:r>
      <w:r w:rsidR="00BC4C1C">
        <w:rPr>
          <w:rFonts w:ascii="Times New Roman" w:hAnsi="Times New Roman"/>
        </w:rPr>
        <w:t xml:space="preserve"> </w:t>
      </w:r>
      <w:r w:rsidR="00CD5FC7">
        <w:rPr>
          <w:rFonts w:ascii="Times New Roman" w:hAnsi="Times New Roman"/>
        </w:rPr>
        <w:t>of</w:t>
      </w:r>
      <w:r w:rsidR="00EF563D">
        <w:rPr>
          <w:rFonts w:ascii="Times New Roman" w:hAnsi="Times New Roman"/>
        </w:rPr>
        <w:t xml:space="preserve"> the</w:t>
      </w:r>
      <w:r w:rsidR="0004256C">
        <w:rPr>
          <w:rFonts w:ascii="Times New Roman" w:hAnsi="Times New Roman"/>
        </w:rPr>
        <w:t>ir family’s experiences during the</w:t>
      </w:r>
      <w:r w:rsidR="00EF563D">
        <w:rPr>
          <w:rFonts w:ascii="Times New Roman" w:hAnsi="Times New Roman"/>
        </w:rPr>
        <w:t xml:space="preserve"> </w:t>
      </w:r>
      <w:r w:rsidR="00CD5FC7">
        <w:rPr>
          <w:rFonts w:ascii="Times New Roman" w:hAnsi="Times New Roman"/>
        </w:rPr>
        <w:t>Vietnam W</w:t>
      </w:r>
      <w:r w:rsidR="00EF563D">
        <w:rPr>
          <w:rFonts w:ascii="Times New Roman" w:hAnsi="Times New Roman"/>
        </w:rPr>
        <w:t>ar</w:t>
      </w:r>
      <w:r w:rsidR="00CD5FC7">
        <w:rPr>
          <w:rFonts w:ascii="Times New Roman" w:hAnsi="Times New Roman"/>
        </w:rPr>
        <w:t xml:space="preserve"> and its aftermath</w:t>
      </w:r>
      <w:r w:rsidRPr="009255C8">
        <w:rPr>
          <w:rFonts w:ascii="Times New Roman" w:hAnsi="Times New Roman"/>
        </w:rPr>
        <w:t xml:space="preserve">. </w:t>
      </w:r>
    </w:p>
    <w:p w14:paraId="7D43D12E" w14:textId="77777777" w:rsidR="009255C8" w:rsidRPr="009255C8" w:rsidRDefault="009255C8" w:rsidP="009255C8">
      <w:pPr>
        <w:numPr>
          <w:ilvl w:val="0"/>
          <w:numId w:val="4"/>
        </w:numPr>
        <w:spacing w:line="276" w:lineRule="auto"/>
        <w:rPr>
          <w:rFonts w:ascii="Times New Roman" w:hAnsi="Times New Roman"/>
        </w:rPr>
      </w:pPr>
      <w:r w:rsidRPr="009255C8">
        <w:rPr>
          <w:rFonts w:ascii="Times New Roman" w:hAnsi="Times New Roman"/>
        </w:rPr>
        <w:t xml:space="preserve">Draft questions as a class. Have students conduct mock interviews with each other to practice asking follow-up questions. </w:t>
      </w:r>
    </w:p>
    <w:p w14:paraId="2DBCC7B9" w14:textId="77777777" w:rsidR="009255C8" w:rsidRPr="009255C8" w:rsidRDefault="009255C8" w:rsidP="009255C8">
      <w:pPr>
        <w:numPr>
          <w:ilvl w:val="0"/>
          <w:numId w:val="4"/>
        </w:numPr>
        <w:spacing w:line="276" w:lineRule="auto"/>
        <w:rPr>
          <w:rFonts w:ascii="Times New Roman" w:hAnsi="Times New Roman"/>
        </w:rPr>
      </w:pPr>
      <w:r w:rsidRPr="009255C8">
        <w:rPr>
          <w:rFonts w:ascii="Times New Roman" w:hAnsi="Times New Roman"/>
        </w:rPr>
        <w:t xml:space="preserve">Decide how the interviews will be conducted (in person, phone, zoom), and if they will be recorded. The LOC resource includes a consent form. Decide where these interviews will be housed. </w:t>
      </w:r>
    </w:p>
    <w:p w14:paraId="3E46E158" w14:textId="1A9D0DA2" w:rsidR="009255C8" w:rsidRPr="009255C8" w:rsidRDefault="009255C8" w:rsidP="009255C8">
      <w:pPr>
        <w:numPr>
          <w:ilvl w:val="0"/>
          <w:numId w:val="4"/>
        </w:numPr>
        <w:spacing w:line="276" w:lineRule="auto"/>
        <w:rPr>
          <w:rFonts w:ascii="Times New Roman" w:hAnsi="Times New Roman"/>
        </w:rPr>
      </w:pPr>
      <w:r w:rsidRPr="009255C8">
        <w:rPr>
          <w:rFonts w:ascii="Times New Roman" w:hAnsi="Times New Roman"/>
        </w:rPr>
        <w:t>Schedule and conduct interview</w:t>
      </w:r>
      <w:r w:rsidR="00AF656A">
        <w:rPr>
          <w:rFonts w:ascii="Times New Roman" w:hAnsi="Times New Roman"/>
        </w:rPr>
        <w:t>s</w:t>
      </w:r>
      <w:r w:rsidRPr="009255C8">
        <w:rPr>
          <w:rFonts w:ascii="Times New Roman" w:hAnsi="Times New Roman"/>
        </w:rPr>
        <w:t xml:space="preserve">. </w:t>
      </w:r>
    </w:p>
    <w:p w14:paraId="403FBE57" w14:textId="77777777" w:rsidR="009255C8" w:rsidRPr="009255C8" w:rsidRDefault="009255C8" w:rsidP="009255C8">
      <w:pPr>
        <w:numPr>
          <w:ilvl w:val="0"/>
          <w:numId w:val="4"/>
        </w:numPr>
        <w:spacing w:line="276" w:lineRule="auto"/>
        <w:rPr>
          <w:rFonts w:ascii="Times New Roman" w:hAnsi="Times New Roman"/>
        </w:rPr>
      </w:pPr>
      <w:r w:rsidRPr="009255C8">
        <w:rPr>
          <w:rFonts w:ascii="Times New Roman" w:hAnsi="Times New Roman"/>
        </w:rPr>
        <w:t xml:space="preserve">Create a transcript or edit recording.  </w:t>
      </w:r>
    </w:p>
    <w:p w14:paraId="6875F37C" w14:textId="77777777" w:rsidR="009255C8" w:rsidRPr="009255C8" w:rsidRDefault="009255C8" w:rsidP="009255C8">
      <w:pPr>
        <w:rPr>
          <w:rFonts w:ascii="Times New Roman" w:hAnsi="Times New Roman"/>
        </w:rPr>
      </w:pPr>
    </w:p>
    <w:p w14:paraId="100ABAC2" w14:textId="52A86087" w:rsidR="009255C8" w:rsidRDefault="009255C8" w:rsidP="009255C8">
      <w:pPr>
        <w:rPr>
          <w:rFonts w:ascii="Times New Roman" w:hAnsi="Times New Roman"/>
        </w:rPr>
      </w:pPr>
      <w:r w:rsidRPr="009255C8">
        <w:rPr>
          <w:rFonts w:ascii="Times New Roman" w:hAnsi="Times New Roman"/>
        </w:rPr>
        <w:t>Debriefing Questions:</w:t>
      </w:r>
    </w:p>
    <w:p w14:paraId="208BFC01" w14:textId="77777777" w:rsidR="009255C8" w:rsidRPr="009255C8" w:rsidRDefault="009255C8" w:rsidP="009255C8">
      <w:pPr>
        <w:rPr>
          <w:rFonts w:ascii="Times New Roman" w:hAnsi="Times New Roman"/>
        </w:rPr>
      </w:pPr>
    </w:p>
    <w:p w14:paraId="06AB6EBC" w14:textId="77777777" w:rsidR="009255C8" w:rsidRPr="009255C8" w:rsidRDefault="009255C8" w:rsidP="009255C8">
      <w:pPr>
        <w:numPr>
          <w:ilvl w:val="0"/>
          <w:numId w:val="5"/>
        </w:numPr>
        <w:spacing w:line="276" w:lineRule="auto"/>
        <w:rPr>
          <w:rFonts w:ascii="Times New Roman" w:hAnsi="Times New Roman"/>
        </w:rPr>
      </w:pPr>
      <w:r w:rsidRPr="009255C8">
        <w:rPr>
          <w:rFonts w:ascii="Times New Roman" w:hAnsi="Times New Roman"/>
        </w:rPr>
        <w:t>What unique perspectives on the Vietnam War and subsequent reconciliation efforts are shared through these interviews?</w:t>
      </w:r>
    </w:p>
    <w:p w14:paraId="79C3D5FF" w14:textId="0CE14FCD" w:rsidR="009255C8" w:rsidRPr="009255C8" w:rsidRDefault="009255C8" w:rsidP="009255C8">
      <w:pPr>
        <w:numPr>
          <w:ilvl w:val="0"/>
          <w:numId w:val="5"/>
        </w:numPr>
        <w:spacing w:line="276" w:lineRule="auto"/>
        <w:rPr>
          <w:rFonts w:ascii="Times New Roman" w:hAnsi="Times New Roman"/>
        </w:rPr>
      </w:pPr>
      <w:r w:rsidRPr="009255C8">
        <w:rPr>
          <w:rFonts w:ascii="Times New Roman" w:hAnsi="Times New Roman"/>
        </w:rPr>
        <w:t xml:space="preserve">Why is it important to include the perspectives of Vietnamese Americans?  How might this further </w:t>
      </w:r>
      <w:r w:rsidR="00D62350">
        <w:rPr>
          <w:rFonts w:ascii="Times New Roman" w:hAnsi="Times New Roman"/>
        </w:rPr>
        <w:t xml:space="preserve">postwar </w:t>
      </w:r>
      <w:r w:rsidRPr="009255C8">
        <w:rPr>
          <w:rFonts w:ascii="Times New Roman" w:hAnsi="Times New Roman"/>
        </w:rPr>
        <w:t>reconciliation efforts?</w:t>
      </w:r>
    </w:p>
    <w:p w14:paraId="6D8924E5" w14:textId="77777777" w:rsidR="009255C8" w:rsidRPr="009255C8" w:rsidRDefault="009255C8" w:rsidP="009255C8">
      <w:pPr>
        <w:rPr>
          <w:rFonts w:ascii="Times New Roman" w:hAnsi="Times New Roman"/>
        </w:rPr>
      </w:pPr>
      <w:r w:rsidRPr="009255C8">
        <w:rPr>
          <w:rFonts w:ascii="Times New Roman" w:hAnsi="Times New Roman"/>
        </w:rPr>
        <w:br w:type="page"/>
      </w:r>
    </w:p>
    <w:p w14:paraId="415961F2" w14:textId="350E1543" w:rsidR="009255C8" w:rsidRPr="009255C8" w:rsidRDefault="009255C8" w:rsidP="009255C8">
      <w:pPr>
        <w:rPr>
          <w:rFonts w:ascii="Times New Roman" w:hAnsi="Times New Roman"/>
          <w:b/>
        </w:rPr>
      </w:pPr>
      <w:bookmarkStart w:id="2" w:name="rbhdhqxsovfl"/>
      <w:r w:rsidRPr="009255C8">
        <w:rPr>
          <w:rFonts w:ascii="Times New Roman" w:hAnsi="Times New Roman"/>
          <w:b/>
        </w:rPr>
        <w:lastRenderedPageBreak/>
        <w:t xml:space="preserve">Resource </w:t>
      </w:r>
      <w:r>
        <w:rPr>
          <w:rFonts w:ascii="Times New Roman" w:hAnsi="Times New Roman"/>
          <w:b/>
        </w:rPr>
        <w:t>3</w:t>
      </w:r>
      <w:r w:rsidRPr="009255C8">
        <w:rPr>
          <w:rFonts w:ascii="Times New Roman" w:hAnsi="Times New Roman"/>
          <w:b/>
        </w:rPr>
        <w:t>:</w:t>
      </w:r>
    </w:p>
    <w:bookmarkEnd w:id="2"/>
    <w:p w14:paraId="1D0F6B64" w14:textId="77777777" w:rsidR="009255C8" w:rsidRPr="009255C8" w:rsidRDefault="009255C8" w:rsidP="009255C8">
      <w:pPr>
        <w:rPr>
          <w:rFonts w:ascii="Times New Roman" w:hAnsi="Times New Roman"/>
        </w:rPr>
      </w:pPr>
    </w:p>
    <w:p w14:paraId="73979312" w14:textId="77777777" w:rsidR="009255C8" w:rsidRPr="009255C8" w:rsidRDefault="009255C8" w:rsidP="009255C8">
      <w:pPr>
        <w:rPr>
          <w:rFonts w:ascii="Times New Roman" w:hAnsi="Times New Roman"/>
        </w:rPr>
      </w:pPr>
      <w:r w:rsidRPr="009255C8">
        <w:rPr>
          <w:rFonts w:ascii="Times New Roman" w:hAnsi="Times New Roman"/>
        </w:rPr>
        <w:t>Transfer Task</w:t>
      </w:r>
    </w:p>
    <w:p w14:paraId="18F21F24" w14:textId="77777777" w:rsidR="009255C8" w:rsidRPr="009255C8" w:rsidRDefault="009255C8" w:rsidP="009255C8">
      <w:pPr>
        <w:rPr>
          <w:rFonts w:ascii="Times New Roman" w:hAnsi="Times New Roman"/>
        </w:rPr>
      </w:pPr>
    </w:p>
    <w:p w14:paraId="1BA15676" w14:textId="77777777" w:rsidR="009255C8" w:rsidRPr="009255C8" w:rsidRDefault="009255C8" w:rsidP="009255C8">
      <w:pPr>
        <w:rPr>
          <w:rFonts w:ascii="Times New Roman" w:hAnsi="Times New Roman"/>
        </w:rPr>
      </w:pPr>
      <w:r w:rsidRPr="009255C8">
        <w:rPr>
          <w:rFonts w:ascii="Times New Roman" w:hAnsi="Times New Roman"/>
        </w:rPr>
        <w:t>Your state is opening a new museum dedicated to the Vietnam War. They would like to include a special exhibit dedicated to the War Legacies and Reconciliation effort, and they have asked for your help in planning the content of the exhibit. Create a proposal to submit to the museum board with your ideas for the exhibit.</w:t>
      </w:r>
    </w:p>
    <w:p w14:paraId="177EB10E" w14:textId="77777777" w:rsidR="009255C8" w:rsidRPr="009255C8" w:rsidRDefault="009255C8" w:rsidP="009255C8">
      <w:pPr>
        <w:rPr>
          <w:rFonts w:ascii="Times New Roman" w:hAnsi="Times New Roman"/>
        </w:rPr>
      </w:pPr>
    </w:p>
    <w:p w14:paraId="725B24CC" w14:textId="77777777" w:rsidR="009255C8" w:rsidRPr="009255C8" w:rsidRDefault="009255C8" w:rsidP="009255C8">
      <w:pPr>
        <w:rPr>
          <w:rFonts w:ascii="Times New Roman" w:hAnsi="Times New Roman"/>
          <w:b/>
        </w:rPr>
      </w:pPr>
      <w:r w:rsidRPr="009255C8">
        <w:rPr>
          <w:rFonts w:ascii="Times New Roman" w:hAnsi="Times New Roman"/>
          <w:b/>
        </w:rPr>
        <w:t xml:space="preserve">Exhibit Proposal </w:t>
      </w:r>
    </w:p>
    <w:p w14:paraId="2D9FA796" w14:textId="77777777" w:rsidR="009255C8" w:rsidRPr="009255C8" w:rsidRDefault="009255C8" w:rsidP="009255C8">
      <w:pPr>
        <w:rPr>
          <w:rFonts w:ascii="Times New Roman" w:hAnsi="Times New Roman"/>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9255C8" w:rsidRPr="009255C8" w14:paraId="7E43935B" w14:textId="77777777" w:rsidTr="00D47CA0">
        <w:tc>
          <w:tcPr>
            <w:tcW w:w="4680" w:type="dxa"/>
            <w:shd w:val="clear" w:color="auto" w:fill="auto"/>
            <w:tcMar>
              <w:top w:w="100" w:type="dxa"/>
              <w:left w:w="100" w:type="dxa"/>
              <w:bottom w:w="100" w:type="dxa"/>
              <w:right w:w="100" w:type="dxa"/>
            </w:tcMar>
          </w:tcPr>
          <w:p w14:paraId="60ECFA89" w14:textId="77777777" w:rsidR="009255C8" w:rsidRPr="009255C8" w:rsidRDefault="009255C8" w:rsidP="00D47CA0">
            <w:pPr>
              <w:widowControl w:val="0"/>
              <w:pBdr>
                <w:top w:val="nil"/>
                <w:left w:val="nil"/>
                <w:bottom w:val="nil"/>
                <w:right w:val="nil"/>
                <w:between w:val="nil"/>
              </w:pBdr>
              <w:rPr>
                <w:rFonts w:ascii="Times New Roman" w:hAnsi="Times New Roman"/>
                <w:b/>
              </w:rPr>
            </w:pPr>
            <w:r w:rsidRPr="009255C8">
              <w:rPr>
                <w:rFonts w:ascii="Times New Roman" w:hAnsi="Times New Roman"/>
                <w:b/>
              </w:rPr>
              <w:t xml:space="preserve">Rationale: </w:t>
            </w:r>
          </w:p>
          <w:p w14:paraId="7E5439D3" w14:textId="77777777" w:rsidR="009255C8" w:rsidRPr="009255C8" w:rsidRDefault="009255C8" w:rsidP="00D47CA0">
            <w:pPr>
              <w:widowControl w:val="0"/>
              <w:pBdr>
                <w:top w:val="nil"/>
                <w:left w:val="nil"/>
                <w:bottom w:val="nil"/>
                <w:right w:val="nil"/>
                <w:between w:val="nil"/>
              </w:pBdr>
              <w:rPr>
                <w:rFonts w:ascii="Times New Roman" w:hAnsi="Times New Roman"/>
              </w:rPr>
            </w:pPr>
            <w:r w:rsidRPr="009255C8">
              <w:rPr>
                <w:rFonts w:ascii="Times New Roman" w:hAnsi="Times New Roman"/>
              </w:rPr>
              <w:t xml:space="preserve">Here you will explain why you think this is an important part of the overall story of the Vietnam War, and how this exhibit might promote healing within the community. </w:t>
            </w:r>
          </w:p>
        </w:tc>
        <w:tc>
          <w:tcPr>
            <w:tcW w:w="4680" w:type="dxa"/>
            <w:shd w:val="clear" w:color="auto" w:fill="auto"/>
            <w:tcMar>
              <w:top w:w="100" w:type="dxa"/>
              <w:left w:w="100" w:type="dxa"/>
              <w:bottom w:w="100" w:type="dxa"/>
              <w:right w:w="100" w:type="dxa"/>
            </w:tcMar>
          </w:tcPr>
          <w:p w14:paraId="003B4E9D" w14:textId="77777777" w:rsidR="009255C8" w:rsidRPr="009255C8" w:rsidRDefault="009255C8" w:rsidP="00D47CA0">
            <w:pPr>
              <w:widowControl w:val="0"/>
              <w:pBdr>
                <w:top w:val="nil"/>
                <w:left w:val="nil"/>
                <w:bottom w:val="nil"/>
                <w:right w:val="nil"/>
                <w:between w:val="nil"/>
              </w:pBdr>
              <w:rPr>
                <w:rFonts w:ascii="Times New Roman" w:hAnsi="Times New Roman"/>
              </w:rPr>
            </w:pPr>
          </w:p>
        </w:tc>
      </w:tr>
      <w:tr w:rsidR="009255C8" w:rsidRPr="009255C8" w14:paraId="2F316D2E" w14:textId="77777777" w:rsidTr="00D47CA0">
        <w:tc>
          <w:tcPr>
            <w:tcW w:w="4680" w:type="dxa"/>
            <w:shd w:val="clear" w:color="auto" w:fill="auto"/>
            <w:tcMar>
              <w:top w:w="100" w:type="dxa"/>
              <w:left w:w="100" w:type="dxa"/>
              <w:bottom w:w="100" w:type="dxa"/>
              <w:right w:w="100" w:type="dxa"/>
            </w:tcMar>
          </w:tcPr>
          <w:p w14:paraId="0178FE5A" w14:textId="77777777" w:rsidR="009255C8" w:rsidRPr="009255C8" w:rsidRDefault="009255C8" w:rsidP="00D47CA0">
            <w:pPr>
              <w:widowControl w:val="0"/>
              <w:pBdr>
                <w:top w:val="nil"/>
                <w:left w:val="nil"/>
                <w:bottom w:val="nil"/>
                <w:right w:val="nil"/>
                <w:between w:val="nil"/>
              </w:pBdr>
              <w:rPr>
                <w:rFonts w:ascii="Times New Roman" w:hAnsi="Times New Roman"/>
                <w:b/>
              </w:rPr>
            </w:pPr>
            <w:r w:rsidRPr="009255C8">
              <w:rPr>
                <w:rFonts w:ascii="Times New Roman" w:hAnsi="Times New Roman"/>
                <w:b/>
              </w:rPr>
              <w:t>Exhibit Title:</w:t>
            </w:r>
          </w:p>
          <w:p w14:paraId="19C280F7" w14:textId="77777777" w:rsidR="009255C8" w:rsidRPr="009255C8" w:rsidRDefault="009255C8" w:rsidP="00D47CA0">
            <w:pPr>
              <w:widowControl w:val="0"/>
              <w:pBdr>
                <w:top w:val="nil"/>
                <w:left w:val="nil"/>
                <w:bottom w:val="nil"/>
                <w:right w:val="nil"/>
                <w:between w:val="nil"/>
              </w:pBdr>
              <w:rPr>
                <w:rFonts w:ascii="Times New Roman" w:hAnsi="Times New Roman"/>
              </w:rPr>
            </w:pPr>
            <w:r w:rsidRPr="009255C8">
              <w:rPr>
                <w:rFonts w:ascii="Times New Roman" w:hAnsi="Times New Roman"/>
              </w:rPr>
              <w:t>Give your exhibit a catchy title that encapsulates the broad theme of your exhibit.</w:t>
            </w:r>
          </w:p>
        </w:tc>
        <w:tc>
          <w:tcPr>
            <w:tcW w:w="4680" w:type="dxa"/>
            <w:shd w:val="clear" w:color="auto" w:fill="auto"/>
            <w:tcMar>
              <w:top w:w="100" w:type="dxa"/>
              <w:left w:w="100" w:type="dxa"/>
              <w:bottom w:w="100" w:type="dxa"/>
              <w:right w:w="100" w:type="dxa"/>
            </w:tcMar>
          </w:tcPr>
          <w:p w14:paraId="55DA3509" w14:textId="77777777" w:rsidR="009255C8" w:rsidRPr="009255C8" w:rsidRDefault="009255C8" w:rsidP="00D47CA0">
            <w:pPr>
              <w:widowControl w:val="0"/>
              <w:pBdr>
                <w:top w:val="nil"/>
                <w:left w:val="nil"/>
                <w:bottom w:val="nil"/>
                <w:right w:val="nil"/>
                <w:between w:val="nil"/>
              </w:pBdr>
              <w:rPr>
                <w:rFonts w:ascii="Times New Roman" w:hAnsi="Times New Roman"/>
              </w:rPr>
            </w:pPr>
          </w:p>
        </w:tc>
      </w:tr>
      <w:tr w:rsidR="009255C8" w:rsidRPr="009255C8" w14:paraId="2FCF3833" w14:textId="77777777" w:rsidTr="00D47CA0">
        <w:tc>
          <w:tcPr>
            <w:tcW w:w="4680" w:type="dxa"/>
            <w:shd w:val="clear" w:color="auto" w:fill="auto"/>
            <w:tcMar>
              <w:top w:w="100" w:type="dxa"/>
              <w:left w:w="100" w:type="dxa"/>
              <w:bottom w:w="100" w:type="dxa"/>
              <w:right w:w="100" w:type="dxa"/>
            </w:tcMar>
          </w:tcPr>
          <w:p w14:paraId="163643D9" w14:textId="77777777" w:rsidR="009255C8" w:rsidRPr="009255C8" w:rsidRDefault="009255C8" w:rsidP="00D47CA0">
            <w:pPr>
              <w:widowControl w:val="0"/>
              <w:pBdr>
                <w:top w:val="nil"/>
                <w:left w:val="nil"/>
                <w:bottom w:val="nil"/>
                <w:right w:val="nil"/>
                <w:between w:val="nil"/>
              </w:pBdr>
              <w:rPr>
                <w:rFonts w:ascii="Times New Roman" w:hAnsi="Times New Roman"/>
                <w:b/>
              </w:rPr>
            </w:pPr>
            <w:r w:rsidRPr="009255C8">
              <w:rPr>
                <w:rFonts w:ascii="Times New Roman" w:hAnsi="Times New Roman"/>
                <w:b/>
              </w:rPr>
              <w:t>Exhibit Materials/Objects:</w:t>
            </w:r>
          </w:p>
          <w:p w14:paraId="3AD58FE8" w14:textId="77777777" w:rsidR="009255C8" w:rsidRPr="009255C8" w:rsidRDefault="009255C8" w:rsidP="00D47CA0">
            <w:pPr>
              <w:widowControl w:val="0"/>
              <w:pBdr>
                <w:top w:val="nil"/>
                <w:left w:val="nil"/>
                <w:bottom w:val="nil"/>
                <w:right w:val="nil"/>
                <w:between w:val="nil"/>
              </w:pBdr>
              <w:rPr>
                <w:rFonts w:ascii="Times New Roman" w:hAnsi="Times New Roman"/>
              </w:rPr>
            </w:pPr>
            <w:r w:rsidRPr="009255C8">
              <w:rPr>
                <w:rFonts w:ascii="Times New Roman" w:hAnsi="Times New Roman"/>
              </w:rPr>
              <w:t xml:space="preserve">Select 5 items to include in your exhibit.  These should be curated to best tell the reconciliation story. For each, explain why you selected this item. </w:t>
            </w:r>
          </w:p>
          <w:p w14:paraId="2DFE9A56" w14:textId="77777777" w:rsidR="009255C8" w:rsidRPr="009255C8" w:rsidRDefault="009255C8" w:rsidP="00D47CA0">
            <w:pPr>
              <w:widowControl w:val="0"/>
              <w:pBdr>
                <w:top w:val="nil"/>
                <w:left w:val="nil"/>
                <w:bottom w:val="nil"/>
                <w:right w:val="nil"/>
                <w:between w:val="nil"/>
              </w:pBdr>
              <w:rPr>
                <w:rFonts w:ascii="Times New Roman" w:hAnsi="Times New Roman"/>
              </w:rPr>
            </w:pPr>
          </w:p>
          <w:p w14:paraId="1B73B407" w14:textId="77777777" w:rsidR="009255C8" w:rsidRPr="009255C8" w:rsidRDefault="009255C8" w:rsidP="00D47CA0">
            <w:pPr>
              <w:widowControl w:val="0"/>
              <w:pBdr>
                <w:top w:val="nil"/>
                <w:left w:val="nil"/>
                <w:bottom w:val="nil"/>
                <w:right w:val="nil"/>
                <w:between w:val="nil"/>
              </w:pBdr>
              <w:rPr>
                <w:rFonts w:ascii="Times New Roman" w:hAnsi="Times New Roman"/>
              </w:rPr>
            </w:pPr>
          </w:p>
        </w:tc>
        <w:tc>
          <w:tcPr>
            <w:tcW w:w="4680" w:type="dxa"/>
            <w:shd w:val="clear" w:color="auto" w:fill="auto"/>
            <w:tcMar>
              <w:top w:w="100" w:type="dxa"/>
              <w:left w:w="100" w:type="dxa"/>
              <w:bottom w:w="100" w:type="dxa"/>
              <w:right w:w="100" w:type="dxa"/>
            </w:tcMar>
          </w:tcPr>
          <w:p w14:paraId="40CE41C4" w14:textId="77777777" w:rsidR="009255C8" w:rsidRPr="009255C8" w:rsidRDefault="009255C8" w:rsidP="00D47CA0">
            <w:pPr>
              <w:widowControl w:val="0"/>
              <w:pBdr>
                <w:top w:val="nil"/>
                <w:left w:val="nil"/>
                <w:bottom w:val="nil"/>
                <w:right w:val="nil"/>
                <w:between w:val="nil"/>
              </w:pBdr>
              <w:rPr>
                <w:rFonts w:ascii="Times New Roman" w:hAnsi="Times New Roman"/>
              </w:rPr>
            </w:pPr>
            <w:r w:rsidRPr="009255C8">
              <w:rPr>
                <w:rFonts w:ascii="Times New Roman" w:hAnsi="Times New Roman"/>
              </w:rPr>
              <w:t>Item 1:</w:t>
            </w:r>
          </w:p>
          <w:p w14:paraId="43BDD225" w14:textId="77777777" w:rsidR="009255C8" w:rsidRPr="009255C8" w:rsidRDefault="009255C8" w:rsidP="00D47CA0">
            <w:pPr>
              <w:widowControl w:val="0"/>
              <w:pBdr>
                <w:top w:val="nil"/>
                <w:left w:val="nil"/>
                <w:bottom w:val="nil"/>
                <w:right w:val="nil"/>
                <w:between w:val="nil"/>
              </w:pBdr>
              <w:rPr>
                <w:rFonts w:ascii="Times New Roman" w:hAnsi="Times New Roman"/>
              </w:rPr>
            </w:pPr>
            <w:r w:rsidRPr="009255C8">
              <w:rPr>
                <w:rFonts w:ascii="Times New Roman" w:hAnsi="Times New Roman"/>
              </w:rPr>
              <w:t xml:space="preserve">Rationale: </w:t>
            </w:r>
          </w:p>
          <w:p w14:paraId="6433BC64" w14:textId="77777777" w:rsidR="009255C8" w:rsidRPr="009255C8" w:rsidRDefault="009255C8" w:rsidP="00D47CA0">
            <w:pPr>
              <w:widowControl w:val="0"/>
              <w:pBdr>
                <w:top w:val="nil"/>
                <w:left w:val="nil"/>
                <w:bottom w:val="nil"/>
                <w:right w:val="nil"/>
                <w:between w:val="nil"/>
              </w:pBdr>
              <w:rPr>
                <w:rFonts w:ascii="Times New Roman" w:hAnsi="Times New Roman"/>
              </w:rPr>
            </w:pPr>
          </w:p>
        </w:tc>
      </w:tr>
      <w:tr w:rsidR="009255C8" w:rsidRPr="009255C8" w14:paraId="7EC5D749" w14:textId="77777777" w:rsidTr="00D47CA0">
        <w:tc>
          <w:tcPr>
            <w:tcW w:w="4680" w:type="dxa"/>
            <w:shd w:val="clear" w:color="auto" w:fill="auto"/>
            <w:tcMar>
              <w:top w:w="100" w:type="dxa"/>
              <w:left w:w="100" w:type="dxa"/>
              <w:bottom w:w="100" w:type="dxa"/>
              <w:right w:w="100" w:type="dxa"/>
            </w:tcMar>
          </w:tcPr>
          <w:p w14:paraId="3BABB746" w14:textId="77777777" w:rsidR="009255C8" w:rsidRPr="009255C8" w:rsidRDefault="009255C8" w:rsidP="00D47CA0">
            <w:pPr>
              <w:widowControl w:val="0"/>
              <w:pBdr>
                <w:top w:val="nil"/>
                <w:left w:val="nil"/>
                <w:bottom w:val="nil"/>
                <w:right w:val="nil"/>
                <w:between w:val="nil"/>
              </w:pBdr>
              <w:rPr>
                <w:rFonts w:ascii="Times New Roman" w:hAnsi="Times New Roman"/>
              </w:rPr>
            </w:pPr>
          </w:p>
        </w:tc>
        <w:tc>
          <w:tcPr>
            <w:tcW w:w="4680" w:type="dxa"/>
            <w:shd w:val="clear" w:color="auto" w:fill="auto"/>
            <w:tcMar>
              <w:top w:w="100" w:type="dxa"/>
              <w:left w:w="100" w:type="dxa"/>
              <w:bottom w:w="100" w:type="dxa"/>
              <w:right w:w="100" w:type="dxa"/>
            </w:tcMar>
          </w:tcPr>
          <w:p w14:paraId="45A2BB7E" w14:textId="77777777" w:rsidR="009255C8" w:rsidRPr="009255C8" w:rsidRDefault="009255C8" w:rsidP="00D47CA0">
            <w:pPr>
              <w:widowControl w:val="0"/>
              <w:pBdr>
                <w:top w:val="nil"/>
                <w:left w:val="nil"/>
                <w:bottom w:val="nil"/>
                <w:right w:val="nil"/>
                <w:between w:val="nil"/>
              </w:pBdr>
              <w:rPr>
                <w:rFonts w:ascii="Times New Roman" w:hAnsi="Times New Roman"/>
              </w:rPr>
            </w:pPr>
            <w:r w:rsidRPr="009255C8">
              <w:rPr>
                <w:rFonts w:ascii="Times New Roman" w:hAnsi="Times New Roman"/>
              </w:rPr>
              <w:t>Item 2:</w:t>
            </w:r>
          </w:p>
          <w:p w14:paraId="0EFF9A0E" w14:textId="77777777" w:rsidR="009255C8" w:rsidRPr="009255C8" w:rsidRDefault="009255C8" w:rsidP="00D47CA0">
            <w:pPr>
              <w:widowControl w:val="0"/>
              <w:pBdr>
                <w:top w:val="nil"/>
                <w:left w:val="nil"/>
                <w:bottom w:val="nil"/>
                <w:right w:val="nil"/>
                <w:between w:val="nil"/>
              </w:pBdr>
              <w:rPr>
                <w:rFonts w:ascii="Times New Roman" w:hAnsi="Times New Roman"/>
              </w:rPr>
            </w:pPr>
            <w:r w:rsidRPr="009255C8">
              <w:rPr>
                <w:rFonts w:ascii="Times New Roman" w:hAnsi="Times New Roman"/>
              </w:rPr>
              <w:t xml:space="preserve">Rationale: </w:t>
            </w:r>
          </w:p>
        </w:tc>
      </w:tr>
      <w:tr w:rsidR="009255C8" w:rsidRPr="009255C8" w14:paraId="54C67207" w14:textId="77777777" w:rsidTr="00D47CA0">
        <w:tc>
          <w:tcPr>
            <w:tcW w:w="4680" w:type="dxa"/>
            <w:shd w:val="clear" w:color="auto" w:fill="auto"/>
            <w:tcMar>
              <w:top w:w="100" w:type="dxa"/>
              <w:left w:w="100" w:type="dxa"/>
              <w:bottom w:w="100" w:type="dxa"/>
              <w:right w:w="100" w:type="dxa"/>
            </w:tcMar>
          </w:tcPr>
          <w:p w14:paraId="06E10150" w14:textId="77777777" w:rsidR="009255C8" w:rsidRPr="009255C8" w:rsidRDefault="009255C8" w:rsidP="00D47CA0">
            <w:pPr>
              <w:widowControl w:val="0"/>
              <w:pBdr>
                <w:top w:val="nil"/>
                <w:left w:val="nil"/>
                <w:bottom w:val="nil"/>
                <w:right w:val="nil"/>
                <w:between w:val="nil"/>
              </w:pBdr>
              <w:rPr>
                <w:rFonts w:ascii="Times New Roman" w:hAnsi="Times New Roman"/>
              </w:rPr>
            </w:pPr>
          </w:p>
        </w:tc>
        <w:tc>
          <w:tcPr>
            <w:tcW w:w="4680" w:type="dxa"/>
            <w:shd w:val="clear" w:color="auto" w:fill="auto"/>
            <w:tcMar>
              <w:top w:w="100" w:type="dxa"/>
              <w:left w:w="100" w:type="dxa"/>
              <w:bottom w:w="100" w:type="dxa"/>
              <w:right w:w="100" w:type="dxa"/>
            </w:tcMar>
          </w:tcPr>
          <w:p w14:paraId="00FBFBDC" w14:textId="77777777" w:rsidR="009255C8" w:rsidRPr="009255C8" w:rsidRDefault="009255C8" w:rsidP="00D47CA0">
            <w:pPr>
              <w:widowControl w:val="0"/>
              <w:pBdr>
                <w:top w:val="nil"/>
                <w:left w:val="nil"/>
                <w:bottom w:val="nil"/>
                <w:right w:val="nil"/>
                <w:between w:val="nil"/>
              </w:pBdr>
              <w:rPr>
                <w:rFonts w:ascii="Times New Roman" w:hAnsi="Times New Roman"/>
              </w:rPr>
            </w:pPr>
            <w:r w:rsidRPr="009255C8">
              <w:rPr>
                <w:rFonts w:ascii="Times New Roman" w:hAnsi="Times New Roman"/>
              </w:rPr>
              <w:t>Item 3:</w:t>
            </w:r>
          </w:p>
          <w:p w14:paraId="5DF9D753" w14:textId="77777777" w:rsidR="009255C8" w:rsidRPr="009255C8" w:rsidRDefault="009255C8" w:rsidP="00D47CA0">
            <w:pPr>
              <w:widowControl w:val="0"/>
              <w:pBdr>
                <w:top w:val="nil"/>
                <w:left w:val="nil"/>
                <w:bottom w:val="nil"/>
                <w:right w:val="nil"/>
                <w:between w:val="nil"/>
              </w:pBdr>
              <w:rPr>
                <w:rFonts w:ascii="Times New Roman" w:hAnsi="Times New Roman"/>
              </w:rPr>
            </w:pPr>
            <w:r w:rsidRPr="009255C8">
              <w:rPr>
                <w:rFonts w:ascii="Times New Roman" w:hAnsi="Times New Roman"/>
              </w:rPr>
              <w:t xml:space="preserve">Rationale: </w:t>
            </w:r>
          </w:p>
        </w:tc>
      </w:tr>
      <w:tr w:rsidR="009255C8" w:rsidRPr="009255C8" w14:paraId="119D454C" w14:textId="77777777" w:rsidTr="00D47CA0">
        <w:tc>
          <w:tcPr>
            <w:tcW w:w="4680" w:type="dxa"/>
            <w:shd w:val="clear" w:color="auto" w:fill="auto"/>
            <w:tcMar>
              <w:top w:w="100" w:type="dxa"/>
              <w:left w:w="100" w:type="dxa"/>
              <w:bottom w:w="100" w:type="dxa"/>
              <w:right w:w="100" w:type="dxa"/>
            </w:tcMar>
          </w:tcPr>
          <w:p w14:paraId="5C116AE8" w14:textId="77777777" w:rsidR="009255C8" w:rsidRPr="009255C8" w:rsidRDefault="009255C8" w:rsidP="00D47CA0">
            <w:pPr>
              <w:widowControl w:val="0"/>
              <w:pBdr>
                <w:top w:val="nil"/>
                <w:left w:val="nil"/>
                <w:bottom w:val="nil"/>
                <w:right w:val="nil"/>
                <w:between w:val="nil"/>
              </w:pBdr>
              <w:rPr>
                <w:rFonts w:ascii="Times New Roman" w:hAnsi="Times New Roman"/>
              </w:rPr>
            </w:pPr>
          </w:p>
        </w:tc>
        <w:tc>
          <w:tcPr>
            <w:tcW w:w="4680" w:type="dxa"/>
            <w:shd w:val="clear" w:color="auto" w:fill="auto"/>
            <w:tcMar>
              <w:top w:w="100" w:type="dxa"/>
              <w:left w:w="100" w:type="dxa"/>
              <w:bottom w:w="100" w:type="dxa"/>
              <w:right w:w="100" w:type="dxa"/>
            </w:tcMar>
          </w:tcPr>
          <w:p w14:paraId="233F237E" w14:textId="77777777" w:rsidR="009255C8" w:rsidRPr="009255C8" w:rsidRDefault="009255C8" w:rsidP="00D47CA0">
            <w:pPr>
              <w:widowControl w:val="0"/>
              <w:pBdr>
                <w:top w:val="nil"/>
                <w:left w:val="nil"/>
                <w:bottom w:val="nil"/>
                <w:right w:val="nil"/>
                <w:between w:val="nil"/>
              </w:pBdr>
              <w:rPr>
                <w:rFonts w:ascii="Times New Roman" w:hAnsi="Times New Roman"/>
              </w:rPr>
            </w:pPr>
            <w:r w:rsidRPr="009255C8">
              <w:rPr>
                <w:rFonts w:ascii="Times New Roman" w:hAnsi="Times New Roman"/>
              </w:rPr>
              <w:t xml:space="preserve">Item 4: </w:t>
            </w:r>
          </w:p>
          <w:p w14:paraId="4841711D" w14:textId="77777777" w:rsidR="009255C8" w:rsidRPr="009255C8" w:rsidRDefault="009255C8" w:rsidP="00D47CA0">
            <w:pPr>
              <w:widowControl w:val="0"/>
              <w:pBdr>
                <w:top w:val="nil"/>
                <w:left w:val="nil"/>
                <w:bottom w:val="nil"/>
                <w:right w:val="nil"/>
                <w:between w:val="nil"/>
              </w:pBdr>
              <w:rPr>
                <w:rFonts w:ascii="Times New Roman" w:hAnsi="Times New Roman"/>
              </w:rPr>
            </w:pPr>
            <w:r w:rsidRPr="009255C8">
              <w:rPr>
                <w:rFonts w:ascii="Times New Roman" w:hAnsi="Times New Roman"/>
              </w:rPr>
              <w:t>Rationale:</w:t>
            </w:r>
          </w:p>
        </w:tc>
      </w:tr>
      <w:tr w:rsidR="009255C8" w:rsidRPr="009255C8" w14:paraId="6DD7224C" w14:textId="77777777" w:rsidTr="00D47CA0">
        <w:tc>
          <w:tcPr>
            <w:tcW w:w="4680" w:type="dxa"/>
            <w:shd w:val="clear" w:color="auto" w:fill="auto"/>
            <w:tcMar>
              <w:top w:w="100" w:type="dxa"/>
              <w:left w:w="100" w:type="dxa"/>
              <w:bottom w:w="100" w:type="dxa"/>
              <w:right w:w="100" w:type="dxa"/>
            </w:tcMar>
          </w:tcPr>
          <w:p w14:paraId="59782D54" w14:textId="77777777" w:rsidR="009255C8" w:rsidRPr="009255C8" w:rsidRDefault="009255C8" w:rsidP="00D47CA0">
            <w:pPr>
              <w:widowControl w:val="0"/>
              <w:pBdr>
                <w:top w:val="nil"/>
                <w:left w:val="nil"/>
                <w:bottom w:val="nil"/>
                <w:right w:val="nil"/>
                <w:between w:val="nil"/>
              </w:pBdr>
              <w:rPr>
                <w:rFonts w:ascii="Times New Roman" w:hAnsi="Times New Roman"/>
              </w:rPr>
            </w:pPr>
          </w:p>
        </w:tc>
        <w:tc>
          <w:tcPr>
            <w:tcW w:w="4680" w:type="dxa"/>
            <w:shd w:val="clear" w:color="auto" w:fill="auto"/>
            <w:tcMar>
              <w:top w:w="100" w:type="dxa"/>
              <w:left w:w="100" w:type="dxa"/>
              <w:bottom w:w="100" w:type="dxa"/>
              <w:right w:w="100" w:type="dxa"/>
            </w:tcMar>
          </w:tcPr>
          <w:p w14:paraId="726FDC9C" w14:textId="77777777" w:rsidR="009255C8" w:rsidRPr="009255C8" w:rsidRDefault="009255C8" w:rsidP="00D47CA0">
            <w:pPr>
              <w:widowControl w:val="0"/>
              <w:pBdr>
                <w:top w:val="nil"/>
                <w:left w:val="nil"/>
                <w:bottom w:val="nil"/>
                <w:right w:val="nil"/>
                <w:between w:val="nil"/>
              </w:pBdr>
              <w:rPr>
                <w:rFonts w:ascii="Times New Roman" w:hAnsi="Times New Roman"/>
              </w:rPr>
            </w:pPr>
            <w:r w:rsidRPr="009255C8">
              <w:rPr>
                <w:rFonts w:ascii="Times New Roman" w:hAnsi="Times New Roman"/>
              </w:rPr>
              <w:t xml:space="preserve">Item 5: </w:t>
            </w:r>
          </w:p>
          <w:p w14:paraId="486F387E" w14:textId="77777777" w:rsidR="009255C8" w:rsidRPr="009255C8" w:rsidRDefault="009255C8" w:rsidP="00D47CA0">
            <w:pPr>
              <w:widowControl w:val="0"/>
              <w:pBdr>
                <w:top w:val="nil"/>
                <w:left w:val="nil"/>
                <w:bottom w:val="nil"/>
                <w:right w:val="nil"/>
                <w:between w:val="nil"/>
              </w:pBdr>
              <w:rPr>
                <w:rFonts w:ascii="Times New Roman" w:hAnsi="Times New Roman"/>
              </w:rPr>
            </w:pPr>
            <w:r w:rsidRPr="009255C8">
              <w:rPr>
                <w:rFonts w:ascii="Times New Roman" w:hAnsi="Times New Roman"/>
              </w:rPr>
              <w:t xml:space="preserve">Rationale: </w:t>
            </w:r>
          </w:p>
        </w:tc>
      </w:tr>
    </w:tbl>
    <w:p w14:paraId="714BA65B" w14:textId="77777777" w:rsidR="009255C8" w:rsidRPr="009255C8" w:rsidRDefault="009255C8" w:rsidP="009255C8">
      <w:pPr>
        <w:rPr>
          <w:rFonts w:ascii="Times New Roman" w:hAnsi="Times New Roman"/>
        </w:rPr>
      </w:pPr>
    </w:p>
    <w:p w14:paraId="582DFCB2" w14:textId="77777777" w:rsidR="002E55CB" w:rsidRPr="009255C8" w:rsidRDefault="002E55CB">
      <w:pPr>
        <w:rPr>
          <w:rFonts w:ascii="Times New Roman" w:hAnsi="Times New Roman"/>
        </w:rPr>
      </w:pPr>
    </w:p>
    <w:p w14:paraId="34818AD6" w14:textId="1789AB6B" w:rsidR="002E55CB" w:rsidRPr="009255C8" w:rsidRDefault="002E55CB" w:rsidP="002E55CB">
      <w:pPr>
        <w:rPr>
          <w:rFonts w:ascii="Times New Roman" w:hAnsi="Times New Roman"/>
        </w:rPr>
      </w:pPr>
    </w:p>
    <w:sectPr w:rsidR="002E55CB" w:rsidRPr="009255C8" w:rsidSect="00B311D4">
      <w:headerReference w:type="even" r:id="rId24"/>
      <w:headerReference w:type="default" r:id="rId25"/>
      <w:footerReference w:type="even" r:id="rId26"/>
      <w:footerReference w:type="default" r:id="rId27"/>
      <w:headerReference w:type="first" r:id="rId28"/>
      <w:footerReference w:type="first" r:id="rId29"/>
      <w:pgSz w:w="12240" w:h="15840"/>
      <w:pgMar w:top="2520" w:right="1440" w:bottom="1440" w:left="1440" w:header="374" w:footer="36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400C9" w14:textId="77777777" w:rsidR="00BB69E8" w:rsidRDefault="00BB69E8" w:rsidP="00130095">
      <w:r>
        <w:separator/>
      </w:r>
    </w:p>
  </w:endnote>
  <w:endnote w:type="continuationSeparator" w:id="0">
    <w:p w14:paraId="74C4642D" w14:textId="77777777" w:rsidR="00BB69E8" w:rsidRDefault="00BB69E8" w:rsidP="00130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1E7CC" w14:textId="77777777" w:rsidR="00836921" w:rsidRDefault="008369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1007C" w14:textId="77777777" w:rsidR="00705B2D" w:rsidRPr="00B311D4" w:rsidRDefault="00B311D4" w:rsidP="002E55CB">
    <w:pPr>
      <w:pStyle w:val="Footer"/>
      <w:tabs>
        <w:tab w:val="left" w:pos="3026"/>
        <w:tab w:val="center" w:pos="5940"/>
      </w:tabs>
    </w:pPr>
    <w:r>
      <w:rPr>
        <w:noProof/>
      </w:rPr>
      <w:drawing>
        <wp:anchor distT="0" distB="0" distL="114300" distR="114300" simplePos="0" relativeHeight="251657216" behindDoc="0" locked="1" layoutInCell="1" allowOverlap="0" wp14:anchorId="48273587" wp14:editId="24CDC233">
          <wp:simplePos x="0" y="0"/>
          <wp:positionH relativeFrom="page">
            <wp:align>center</wp:align>
          </wp:positionH>
          <wp:positionV relativeFrom="page">
            <wp:posOffset>9601200</wp:posOffset>
          </wp:positionV>
          <wp:extent cx="3182112" cy="256032"/>
          <wp:effectExtent l="0" t="0" r="0" b="0"/>
          <wp:wrapTopAndBottom/>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extLst>
                      <a:ext uri="{28A0092B-C50C-407E-A947-70E740481C1C}">
                        <a14:useLocalDpi xmlns:a14="http://schemas.microsoft.com/office/drawing/2010/main" val="0"/>
                      </a:ext>
                    </a:extLst>
                  </a:blip>
                  <a:stretch>
                    <a:fillRect/>
                  </a:stretch>
                </pic:blipFill>
                <pic:spPr>
                  <a:xfrm>
                    <a:off x="0" y="0"/>
                    <a:ext cx="3182112" cy="256032"/>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807C0" w14:textId="77777777" w:rsidR="002E55CB" w:rsidRPr="00B311D4" w:rsidRDefault="002E55CB" w:rsidP="002E55CB">
    <w:pPr>
      <w:pStyle w:val="Footer"/>
      <w:tabs>
        <w:tab w:val="left" w:pos="3026"/>
        <w:tab w:val="center" w:pos="5940"/>
      </w:tabs>
    </w:pPr>
    <w:r>
      <w:rPr>
        <w:noProof/>
      </w:rPr>
      <w:drawing>
        <wp:anchor distT="0" distB="0" distL="114300" distR="114300" simplePos="0" relativeHeight="251658240" behindDoc="0" locked="1" layoutInCell="1" allowOverlap="0" wp14:anchorId="549F20BD" wp14:editId="4C27900B">
          <wp:simplePos x="0" y="0"/>
          <wp:positionH relativeFrom="page">
            <wp:align>center</wp:align>
          </wp:positionH>
          <wp:positionV relativeFrom="page">
            <wp:posOffset>9601200</wp:posOffset>
          </wp:positionV>
          <wp:extent cx="3182112" cy="256032"/>
          <wp:effectExtent l="0" t="0" r="0" b="0"/>
          <wp:wrapTopAndBottom/>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extLst>
                      <a:ext uri="{28A0092B-C50C-407E-A947-70E740481C1C}">
                        <a14:useLocalDpi xmlns:a14="http://schemas.microsoft.com/office/drawing/2010/main" val="0"/>
                      </a:ext>
                    </a:extLst>
                  </a:blip>
                  <a:stretch>
                    <a:fillRect/>
                  </a:stretch>
                </pic:blipFill>
                <pic:spPr>
                  <a:xfrm>
                    <a:off x="0" y="0"/>
                    <a:ext cx="3182112" cy="256032"/>
                  </a:xfrm>
                  <a:prstGeom prst="rect">
                    <a:avLst/>
                  </a:prstGeom>
                </pic:spPr>
              </pic:pic>
            </a:graphicData>
          </a:graphic>
          <wp14:sizeRelH relativeFrom="margin">
            <wp14:pctWidth>0</wp14:pctWidth>
          </wp14:sizeRelH>
          <wp14:sizeRelV relativeFrom="margin">
            <wp14:pctHeight>0</wp14:pctHeight>
          </wp14:sizeRelV>
        </wp:anchor>
      </w:drawing>
    </w:r>
  </w:p>
  <w:p w14:paraId="648E1695" w14:textId="77777777" w:rsidR="00516258" w:rsidRPr="002E55CB" w:rsidRDefault="00516258" w:rsidP="002E55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F1C38" w14:textId="77777777" w:rsidR="00BB69E8" w:rsidRDefault="00BB69E8" w:rsidP="00130095">
      <w:r>
        <w:separator/>
      </w:r>
    </w:p>
  </w:footnote>
  <w:footnote w:type="continuationSeparator" w:id="0">
    <w:p w14:paraId="574EA104" w14:textId="77777777" w:rsidR="00BB69E8" w:rsidRDefault="00BB69E8" w:rsidP="00130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DAEF5" w14:textId="77777777" w:rsidR="00010DCA" w:rsidRDefault="00000000">
    <w:pPr>
      <w:pStyle w:val="Header"/>
    </w:pPr>
    <w:r>
      <w:rPr>
        <w:noProof/>
      </w:rPr>
      <w:pict w14:anchorId="1C1762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0;margin-top:0;width:612pt;height:11in;z-index:-251657216;mso-wrap-edited:f;mso-width-percent:0;mso-height-percent:0;mso-position-horizontal:center;mso-position-horizontal-relative:margin;mso-position-vertical:center;mso-position-vertical-relative:margin;mso-width-percent:0;mso-height-percent:0" wrapcoords="10641 593 10429 613 9900 838 9661 1247 9661 1575 9794 1902 10191 2209 10297 2229 10773 2536 6538 2638 6591 2965 9794 3190 10800 3211 10429 3436 10429 3497 10800 3538 10800 3865 5188 3886 5188 4090 10800 4193 7200 4254 7200 4479 10800 4520 10800 20556 6538 20556 6538 20740 10800 20884 5188 20884 5214 21068 15644 21068 16385 21068 16385 20925 15326 20884 10800 20884 15008 20740 15008 20556 10800 20556 10800 4520 14373 4418 14373 4234 10800 4193 16385 4111 16385 3865 10800 3865 10800 3538 11144 3497 11144 3436 10800 3211 14955 2965 15035 2945 15008 2720 13844 2638 10826 2536 11276 2229 11382 2209 11779 1902 11911 1575 11911 1268 11805 1063 11700 920 11673 838 11144 613 10932 593 10641 593">
          <v:imagedata r:id="rId1" o:title="letterhea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6FA02" w14:textId="77777777" w:rsidR="00010DCA" w:rsidRDefault="00010DCA" w:rsidP="00705B2D">
    <w:pPr>
      <w:pStyle w:val="Header"/>
      <w:tabs>
        <w:tab w:val="clear" w:pos="86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DB025" w14:textId="77777777" w:rsidR="00010DCA" w:rsidRDefault="00ED5CCE" w:rsidP="00B311D4">
    <w:pPr>
      <w:pStyle w:val="Header"/>
      <w:tabs>
        <w:tab w:val="clear" w:pos="8640"/>
      </w:tabs>
    </w:pPr>
    <w:r>
      <w:rPr>
        <w:noProof/>
      </w:rPr>
      <w:drawing>
        <wp:anchor distT="0" distB="0" distL="114300" distR="114300" simplePos="0" relativeHeight="251656192" behindDoc="0" locked="1" layoutInCell="1" allowOverlap="0" wp14:anchorId="0464E1A5" wp14:editId="2D313A87">
          <wp:simplePos x="0" y="0"/>
          <wp:positionH relativeFrom="column">
            <wp:posOffset>1577340</wp:posOffset>
          </wp:positionH>
          <wp:positionV relativeFrom="page">
            <wp:posOffset>298450</wp:posOffset>
          </wp:positionV>
          <wp:extent cx="2789555" cy="1042035"/>
          <wp:effectExtent l="0" t="0" r="0" b="0"/>
          <wp:wrapTopAndBottom/>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2789555" cy="10420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05086"/>
    <w:multiLevelType w:val="multilevel"/>
    <w:tmpl w:val="B1EA0096"/>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 w15:restartNumberingAfterBreak="0">
    <w:nsid w:val="42D701D1"/>
    <w:multiLevelType w:val="multilevel"/>
    <w:tmpl w:val="C1625E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31703F7"/>
    <w:multiLevelType w:val="multilevel"/>
    <w:tmpl w:val="B254B6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34E53D7"/>
    <w:multiLevelType w:val="multilevel"/>
    <w:tmpl w:val="53BCAF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FA94FE4"/>
    <w:multiLevelType w:val="multilevel"/>
    <w:tmpl w:val="224C0B9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num w:numId="1" w16cid:durableId="2117603213">
    <w:abstractNumId w:val="1"/>
  </w:num>
  <w:num w:numId="2" w16cid:durableId="1067652291">
    <w:abstractNumId w:val="2"/>
  </w:num>
  <w:num w:numId="3" w16cid:durableId="755712475">
    <w:abstractNumId w:val="3"/>
  </w:num>
  <w:num w:numId="4" w16cid:durableId="6438975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7545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1D4"/>
    <w:rsid w:val="00010DCA"/>
    <w:rsid w:val="00032262"/>
    <w:rsid w:val="0004256C"/>
    <w:rsid w:val="000533B2"/>
    <w:rsid w:val="000775B0"/>
    <w:rsid w:val="000C2B07"/>
    <w:rsid w:val="00130095"/>
    <w:rsid w:val="00145DA8"/>
    <w:rsid w:val="001851F2"/>
    <w:rsid w:val="001C2E2A"/>
    <w:rsid w:val="001E7FD0"/>
    <w:rsid w:val="00263C5A"/>
    <w:rsid w:val="002651B7"/>
    <w:rsid w:val="002D4B3C"/>
    <w:rsid w:val="002E01C0"/>
    <w:rsid w:val="002E55CB"/>
    <w:rsid w:val="00337EDA"/>
    <w:rsid w:val="00344AAB"/>
    <w:rsid w:val="00363FB3"/>
    <w:rsid w:val="003662C4"/>
    <w:rsid w:val="0037740D"/>
    <w:rsid w:val="003C6485"/>
    <w:rsid w:val="004558B3"/>
    <w:rsid w:val="00467E36"/>
    <w:rsid w:val="00491074"/>
    <w:rsid w:val="00516258"/>
    <w:rsid w:val="00657343"/>
    <w:rsid w:val="006705EC"/>
    <w:rsid w:val="006B2DFB"/>
    <w:rsid w:val="00705B2D"/>
    <w:rsid w:val="00717D71"/>
    <w:rsid w:val="00725A52"/>
    <w:rsid w:val="00730C0F"/>
    <w:rsid w:val="007347FA"/>
    <w:rsid w:val="00764B1F"/>
    <w:rsid w:val="00796DC1"/>
    <w:rsid w:val="00836921"/>
    <w:rsid w:val="00864E47"/>
    <w:rsid w:val="008C2E8F"/>
    <w:rsid w:val="008D0770"/>
    <w:rsid w:val="00920992"/>
    <w:rsid w:val="009255C8"/>
    <w:rsid w:val="00940DBB"/>
    <w:rsid w:val="009720DA"/>
    <w:rsid w:val="009740C1"/>
    <w:rsid w:val="009D25FE"/>
    <w:rsid w:val="00A06391"/>
    <w:rsid w:val="00A324D3"/>
    <w:rsid w:val="00A42941"/>
    <w:rsid w:val="00AE4F16"/>
    <w:rsid w:val="00AF656A"/>
    <w:rsid w:val="00B046FB"/>
    <w:rsid w:val="00B16285"/>
    <w:rsid w:val="00B311D4"/>
    <w:rsid w:val="00B654E4"/>
    <w:rsid w:val="00B93A30"/>
    <w:rsid w:val="00BB0E6C"/>
    <w:rsid w:val="00BB69E8"/>
    <w:rsid w:val="00BC4C1C"/>
    <w:rsid w:val="00CD5FC7"/>
    <w:rsid w:val="00CF0852"/>
    <w:rsid w:val="00D17BEE"/>
    <w:rsid w:val="00D214B7"/>
    <w:rsid w:val="00D62350"/>
    <w:rsid w:val="00D767CF"/>
    <w:rsid w:val="00D843DF"/>
    <w:rsid w:val="00D852A7"/>
    <w:rsid w:val="00D91BBA"/>
    <w:rsid w:val="00E45AEB"/>
    <w:rsid w:val="00E9307C"/>
    <w:rsid w:val="00EA51B0"/>
    <w:rsid w:val="00EC4030"/>
    <w:rsid w:val="00ED5CCE"/>
    <w:rsid w:val="00EE277E"/>
    <w:rsid w:val="00EF563D"/>
    <w:rsid w:val="00F27960"/>
    <w:rsid w:val="00FB0FDC"/>
    <w:rsid w:val="00FB2EC5"/>
    <w:rsid w:val="00FC7B8E"/>
    <w:rsid w:val="00FE2969"/>
  </w:rsids>
  <m:mathPr>
    <m:mathFont m:val="Cambria Math"/>
    <m:brkBin m:val="before"/>
    <m:brkBinSub m:val="--"/>
    <m:smallFrac m:val="0"/>
    <m:dispDef m:val="0"/>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97DDD76"/>
  <w15:chartTrackingRefBased/>
  <w15:docId w15:val="{7FA9D17B-0B97-447A-B8C3-AF0DF0541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D1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10DCA"/>
    <w:pPr>
      <w:tabs>
        <w:tab w:val="center" w:pos="4320"/>
        <w:tab w:val="right" w:pos="8640"/>
      </w:tabs>
    </w:pPr>
  </w:style>
  <w:style w:type="character" w:customStyle="1" w:styleId="HeaderChar">
    <w:name w:val="Header Char"/>
    <w:link w:val="Header"/>
    <w:uiPriority w:val="99"/>
    <w:semiHidden/>
    <w:rsid w:val="00010DCA"/>
    <w:rPr>
      <w:sz w:val="24"/>
      <w:szCs w:val="24"/>
    </w:rPr>
  </w:style>
  <w:style w:type="paragraph" w:styleId="Footer">
    <w:name w:val="footer"/>
    <w:basedOn w:val="Normal"/>
    <w:link w:val="FooterChar"/>
    <w:uiPriority w:val="99"/>
    <w:unhideWhenUsed/>
    <w:rsid w:val="00010DCA"/>
    <w:pPr>
      <w:tabs>
        <w:tab w:val="center" w:pos="4320"/>
        <w:tab w:val="right" w:pos="8640"/>
      </w:tabs>
    </w:pPr>
  </w:style>
  <w:style w:type="character" w:customStyle="1" w:styleId="FooterChar">
    <w:name w:val="Footer Char"/>
    <w:link w:val="Footer"/>
    <w:uiPriority w:val="99"/>
    <w:rsid w:val="00010DCA"/>
    <w:rPr>
      <w:sz w:val="24"/>
      <w:szCs w:val="24"/>
    </w:rPr>
  </w:style>
  <w:style w:type="paragraph" w:styleId="NormalWeb">
    <w:name w:val="Normal (Web)"/>
    <w:basedOn w:val="Normal"/>
    <w:uiPriority w:val="99"/>
    <w:semiHidden/>
    <w:unhideWhenUsed/>
    <w:rsid w:val="00705B2D"/>
    <w:pPr>
      <w:spacing w:before="100" w:beforeAutospacing="1" w:after="100" w:afterAutospacing="1"/>
    </w:pPr>
    <w:rPr>
      <w:rFonts w:ascii="Times New Roman" w:eastAsia="Times New Roman" w:hAnsi="Times New Roman"/>
    </w:rPr>
  </w:style>
  <w:style w:type="paragraph" w:styleId="ListParagraph">
    <w:name w:val="List Paragraph"/>
    <w:basedOn w:val="Normal"/>
    <w:uiPriority w:val="34"/>
    <w:qFormat/>
    <w:rsid w:val="009255C8"/>
    <w:pPr>
      <w:spacing w:line="276" w:lineRule="auto"/>
      <w:ind w:left="720"/>
      <w:contextualSpacing/>
    </w:pPr>
    <w:rPr>
      <w:rFonts w:ascii="Arial" w:eastAsia="Arial" w:hAnsi="Arial" w:cs="Arial"/>
      <w:sz w:val="22"/>
      <w:szCs w:val="22"/>
      <w:lang w:val="en"/>
    </w:rPr>
  </w:style>
  <w:style w:type="character" w:styleId="Hyperlink">
    <w:name w:val="Hyperlink"/>
    <w:basedOn w:val="DefaultParagraphFont"/>
    <w:uiPriority w:val="99"/>
    <w:unhideWhenUsed/>
    <w:rsid w:val="009255C8"/>
    <w:rPr>
      <w:color w:val="0563C1" w:themeColor="hyperlink"/>
      <w:u w:val="single"/>
    </w:rPr>
  </w:style>
  <w:style w:type="character" w:styleId="UnresolvedMention">
    <w:name w:val="Unresolved Mention"/>
    <w:basedOn w:val="DefaultParagraphFont"/>
    <w:uiPriority w:val="99"/>
    <w:semiHidden/>
    <w:unhideWhenUsed/>
    <w:rsid w:val="009255C8"/>
    <w:rPr>
      <w:color w:val="605E5C"/>
      <w:shd w:val="clear" w:color="auto" w:fill="E1DFDD"/>
    </w:rPr>
  </w:style>
  <w:style w:type="character" w:styleId="FollowedHyperlink">
    <w:name w:val="FollowedHyperlink"/>
    <w:basedOn w:val="DefaultParagraphFont"/>
    <w:uiPriority w:val="99"/>
    <w:semiHidden/>
    <w:unhideWhenUsed/>
    <w:rsid w:val="009255C8"/>
    <w:rPr>
      <w:color w:val="954F72" w:themeColor="followedHyperlink"/>
      <w:u w:val="single"/>
    </w:rPr>
  </w:style>
  <w:style w:type="paragraph" w:styleId="Revision">
    <w:name w:val="Revision"/>
    <w:hidden/>
    <w:uiPriority w:val="99"/>
    <w:semiHidden/>
    <w:rsid w:val="00BC4C1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7031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youtu.be/5Mh1EVZ1CwQ" TargetMode="External"/><Relationship Id="rId18" Type="http://schemas.openxmlformats.org/officeDocument/2006/relationships/hyperlink" Target="https://www.youtube.com/watch?v=V0LxCuzXsfU&amp;t=2559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vimeo.com/121510897" TargetMode="External"/><Relationship Id="rId7" Type="http://schemas.openxmlformats.org/officeDocument/2006/relationships/settings" Target="settings.xml"/><Relationship Id="rId12" Type="http://schemas.openxmlformats.org/officeDocument/2006/relationships/hyperlink" Target="https://youtu.be/wbrLXzRltho" TargetMode="External"/><Relationship Id="rId17" Type="http://schemas.openxmlformats.org/officeDocument/2006/relationships/hyperlink" Target="https://video.wsre.org/video/the-2-sides-project-ncugi4/"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2sidesproject.com/" TargetMode="External"/><Relationship Id="rId20" Type="http://schemas.openxmlformats.org/officeDocument/2006/relationships/hyperlink" Target="https://www.pbs.org/newshour/show/will-u-s-stay-committed-to-toxic-agent-orange-cleanup-in-vietna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sip.org/public-education"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virtualwall.org/" TargetMode="External"/><Relationship Id="rId23" Type="http://schemas.openxmlformats.org/officeDocument/2006/relationships/hyperlink" Target="https://loc.gov/folklife/familyfolklife/oralhistory.html"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youtube.com/watch?v=g3edhAzlw54"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sip.org/programs/vietnam-war-legacies-and-reconciliation-initiative" TargetMode="External"/><Relationship Id="rId22" Type="http://schemas.openxmlformats.org/officeDocument/2006/relationships/hyperlink" Target="https://dpaa-mil.sites.crmforce.mil/dpaaFamWebVietnam"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allihan\OneDrive%20-%20United%20States%20Institute%20of%20Peace\My%20Documents\Online%20Communications\Intranet\USIP%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2F00CD08B34443BB5D809AF9214EAA" ma:contentTypeVersion="13" ma:contentTypeDescription="Create a new document." ma:contentTypeScope="" ma:versionID="93d007dd22ce4cbfd80f50612537fe33">
  <xsd:schema xmlns:xsd="http://www.w3.org/2001/XMLSchema" xmlns:xs="http://www.w3.org/2001/XMLSchema" xmlns:p="http://schemas.microsoft.com/office/2006/metadata/properties" xmlns:ns1="http://schemas.microsoft.com/sharepoint/v3" xmlns:ns3="9fe51ddc-0bb3-426d-8672-2c538a83ce3b" xmlns:ns4="6bdf6958-856e-4f65-b6e6-af793eea4065" targetNamespace="http://schemas.microsoft.com/office/2006/metadata/properties" ma:root="true" ma:fieldsID="e7adefee9e943c54df6616cddf1b890c" ns1:_="" ns3:_="" ns4:_="">
    <xsd:import namespace="http://schemas.microsoft.com/sharepoint/v3"/>
    <xsd:import namespace="9fe51ddc-0bb3-426d-8672-2c538a83ce3b"/>
    <xsd:import namespace="6bdf6958-856e-4f65-b6e6-af793eea4065"/>
    <xsd:element name="properties">
      <xsd:complexType>
        <xsd:sequence>
          <xsd:element name="documentManagement">
            <xsd:complexType>
              <xsd:all>
                <xsd:element ref="ns3:SharedWithUsers" minOccurs="0"/>
                <xsd:element ref="ns3:SharedWithDetails" minOccurs="0"/>
                <xsd:element ref="ns3:SharingHintHash" minOccurs="0"/>
                <xsd:element ref="ns1:_ip_UnifiedCompliancePolicyProperties" minOccurs="0"/>
                <xsd:element ref="ns1:_ip_UnifiedCompliancePolicyUIAction"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description="" ma:hidden="true" ma:internalName="_ip_UnifiedCompliancePolicyProperties">
      <xsd:simpleType>
        <xsd:restriction base="dms:Note"/>
      </xsd:simpleType>
    </xsd:element>
    <xsd:element name="_ip_UnifiedCompliancePolicyUIAction" ma:index="12"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e51ddc-0bb3-426d-8672-2c538a83ce3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df6958-856e-4f65-b6e6-af793eea4065"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E533EA0-A3F7-4BCA-9820-4985EC23D9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e51ddc-0bb3-426d-8672-2c538a83ce3b"/>
    <ds:schemaRef ds:uri="6bdf6958-856e-4f65-b6e6-af793eea40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0FC707-63FC-4781-9A47-C9F4083208F7}">
  <ds:schemaRefs>
    <ds:schemaRef ds:uri="http://schemas.microsoft.com/sharepoint/v3/contenttype/forms"/>
  </ds:schemaRefs>
</ds:datastoreItem>
</file>

<file path=customXml/itemProps3.xml><?xml version="1.0" encoding="utf-8"?>
<ds:datastoreItem xmlns:ds="http://schemas.openxmlformats.org/officeDocument/2006/customXml" ds:itemID="{C2887B05-B89D-4984-8016-E4887CDDC745}">
  <ds:schemaRefs>
    <ds:schemaRef ds:uri="http://schemas.openxmlformats.org/officeDocument/2006/bibliography"/>
  </ds:schemaRefs>
</ds:datastoreItem>
</file>

<file path=customXml/itemProps4.xml><?xml version="1.0" encoding="utf-8"?>
<ds:datastoreItem xmlns:ds="http://schemas.openxmlformats.org/officeDocument/2006/customXml" ds:itemID="{CA73AE2C-36E9-4062-807D-83D4A7AECD1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USIP Letterhead</Template>
  <TotalTime>0</TotalTime>
  <Pages>6</Pages>
  <Words>1206</Words>
  <Characters>6879</Characters>
  <Application>Microsoft Office Word</Application>
  <DocSecurity>0</DocSecurity>
  <PresentationFormat/>
  <Lines>57</Lines>
  <Paragraphs>16</Paragraphs>
  <ScaleCrop>false</ScaleCrop>
  <HeadingPairs>
    <vt:vector size="2" baseType="variant">
      <vt:variant>
        <vt:lpstr>Title</vt:lpstr>
      </vt:variant>
      <vt:variant>
        <vt:i4>1</vt:i4>
      </vt:variant>
    </vt:vector>
  </HeadingPairs>
  <TitlesOfParts>
    <vt:vector size="1" baseType="lpstr">
      <vt:lpstr/>
    </vt:vector>
  </TitlesOfParts>
  <Company>Simpatico Design Studio, LLC</Company>
  <LinksUpToDate>false</LinksUpToDate>
  <CharactersWithSpaces>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Callihan, Liz</dc:creator>
  <cp:keywords/>
  <dc:description/>
  <cp:lastModifiedBy>Ruder, Steven</cp:lastModifiedBy>
  <cp:revision>2</cp:revision>
  <cp:lastPrinted>2020-11-19T19:28:00Z</cp:lastPrinted>
  <dcterms:created xsi:type="dcterms:W3CDTF">2022-11-30T21:37:00Z</dcterms:created>
  <dcterms:modified xsi:type="dcterms:W3CDTF">2022-11-30T21:37:00Z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0x010100042F00CD08B34443BB5D809AF9214EAA</vt:lpwstr>
  </property>
</Properties>
</file>